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528" w:rsidRDefault="000A1562">
      <w:pPr>
        <w:ind w:firstLine="5811"/>
        <w:jc w:val="right"/>
      </w:pPr>
      <w:r>
        <w:t>УТВЕРЖДАЮ  Председатель Правления  автономной некоммерческой  организации</w:t>
      </w:r>
    </w:p>
    <w:p w:rsidR="00B47528" w:rsidRDefault="000A1562">
      <w:pPr>
        <w:jc w:val="right"/>
      </w:pPr>
      <w:r>
        <w:t>«Новгородский Экстремальный клуб»</w:t>
      </w:r>
    </w:p>
    <w:p w:rsidR="00B47528" w:rsidRDefault="000A1562">
      <w:pPr>
        <w:ind w:firstLine="5811"/>
        <w:jc w:val="both"/>
      </w:pPr>
      <w:r>
        <w:t xml:space="preserve"> </w:t>
      </w:r>
    </w:p>
    <w:p w:rsidR="00B47528" w:rsidRDefault="000A1562">
      <w:pPr>
        <w:ind w:firstLine="5811"/>
        <w:jc w:val="both"/>
      </w:pPr>
      <w:r>
        <w:t xml:space="preserve"> </w:t>
      </w:r>
    </w:p>
    <w:p w:rsidR="00B47528" w:rsidRDefault="000A1562">
      <w:pPr>
        <w:ind w:firstLine="5811"/>
        <w:jc w:val="right"/>
      </w:pPr>
      <w:proofErr w:type="spellStart"/>
      <w:r>
        <w:t>М.Н.Абдулхалигов</w:t>
      </w:r>
      <w:proofErr w:type="spellEnd"/>
      <w:r>
        <w:t xml:space="preserve">  «___»__________2018 г.</w:t>
      </w:r>
    </w:p>
    <w:p w:rsidR="00B47528" w:rsidRDefault="000A1562">
      <w:pPr>
        <w:ind w:firstLine="5811"/>
        <w:jc w:val="both"/>
      </w:pPr>
      <w:r>
        <w:t xml:space="preserve"> </w:t>
      </w:r>
    </w:p>
    <w:p w:rsidR="00B47528" w:rsidRDefault="000A1562">
      <w:pPr>
        <w:jc w:val="center"/>
      </w:pPr>
      <w:r>
        <w:t>ПОЛОЖЕНИЕ о проведении  «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Fun</w:t>
      </w:r>
      <w:proofErr w:type="spellEnd"/>
      <w:r>
        <w:t xml:space="preserve"> </w:t>
      </w:r>
      <w:proofErr w:type="spellStart"/>
      <w:r>
        <w:t>Fest</w:t>
      </w:r>
      <w:proofErr w:type="spellEnd"/>
      <w:r>
        <w:t>» фестиваль – 2018</w:t>
      </w:r>
    </w:p>
    <w:p w:rsidR="00B47528" w:rsidRDefault="000A1562">
      <w:pPr>
        <w:ind w:firstLine="5811"/>
      </w:pPr>
      <w:r>
        <w:t xml:space="preserve"> </w:t>
      </w:r>
    </w:p>
    <w:p w:rsidR="00B47528" w:rsidRDefault="000A1562">
      <w:pPr>
        <w:jc w:val="both"/>
      </w:pPr>
      <w:r>
        <w:t>1.Общие положения «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Fun</w:t>
      </w:r>
      <w:proofErr w:type="spellEnd"/>
      <w:r>
        <w:t xml:space="preserve"> </w:t>
      </w:r>
      <w:proofErr w:type="spellStart"/>
      <w:r>
        <w:t>Fest</w:t>
      </w:r>
      <w:proofErr w:type="spellEnd"/>
      <w:r>
        <w:t>» фестиваль - 2018 (далее фестиваль) проводится в рамках деятельности автономной некоммерческой организации «Новгородский     Экстремальный Клуб».</w:t>
      </w:r>
    </w:p>
    <w:p w:rsidR="00B47528" w:rsidRDefault="00B47528"/>
    <w:p w:rsidR="00B47528" w:rsidRDefault="000A1562">
      <w:pPr>
        <w:jc w:val="center"/>
      </w:pPr>
      <w:r>
        <w:t>2. Цель и задачи фестиваля</w:t>
      </w:r>
    </w:p>
    <w:p w:rsidR="00B47528" w:rsidRDefault="00B47528">
      <w:pPr>
        <w:jc w:val="center"/>
      </w:pPr>
    </w:p>
    <w:p w:rsidR="00B47528" w:rsidRDefault="000A1562">
      <w:pPr>
        <w:jc w:val="both"/>
      </w:pPr>
      <w:r>
        <w:t>2.1. Цель фестиваля: популяризация гребного спорта, гребли, экстремального - слалома (каяк - кросс) в Северо-западном федеральном округе и развития водного и пешеходного туризма.</w:t>
      </w:r>
    </w:p>
    <w:p w:rsidR="00B47528" w:rsidRDefault="00B47528">
      <w:pPr>
        <w:jc w:val="both"/>
      </w:pPr>
    </w:p>
    <w:p w:rsidR="00B47528" w:rsidRDefault="000A1562">
      <w:pPr>
        <w:jc w:val="both"/>
      </w:pPr>
      <w:r>
        <w:t>2.2. Задачи фестиваля: популяризация и развитие здорового образа жизни, активного отдыха, гребных видов спорта, туризма; выявление универсальных атлетов, а также атлетов демонстрирующих высокие результаты в дисциплинах фестиваля; отработка и развитие новых форм соревнований, спортивных дисциплин и судейства; расширение дружественных и деловых связей в области молодежного туризма, гребных видов спорта и развития водного туризма; повышение интереса к малоизвестным видам спорта, водному туризму, пропаганда здоровому образу жизни и развития водного туризма.</w:t>
      </w:r>
    </w:p>
    <w:p w:rsidR="00B47528" w:rsidRDefault="00B47528"/>
    <w:p w:rsidR="00B47528" w:rsidRDefault="000A1562">
      <w:pPr>
        <w:jc w:val="center"/>
      </w:pPr>
      <w:r>
        <w:t>3. Организация фестиваля</w:t>
      </w:r>
    </w:p>
    <w:p w:rsidR="00B47528" w:rsidRDefault="00B47528"/>
    <w:p w:rsidR="00B47528" w:rsidRDefault="000A1562">
      <w:pPr>
        <w:jc w:val="both"/>
      </w:pPr>
      <w:r>
        <w:t>3.1. Учредителем фестиваля является автономная некоммерческая организация «Новгородский Экстремальный Клуб» (далее АНО «НЭК»).</w:t>
      </w:r>
    </w:p>
    <w:p w:rsidR="00B47528" w:rsidRDefault="00B47528">
      <w:pPr>
        <w:jc w:val="both"/>
      </w:pPr>
    </w:p>
    <w:p w:rsidR="00B47528" w:rsidRDefault="000A1562">
      <w:pPr>
        <w:jc w:val="both"/>
      </w:pPr>
      <w:r>
        <w:t>3.2. Организация фестиваля возлагается на Главную судейскую коллегию, состав которой утверждается учредителем фестиваля.</w:t>
      </w:r>
    </w:p>
    <w:p w:rsidR="00B47528" w:rsidRDefault="00B47528">
      <w:pPr>
        <w:jc w:val="both"/>
      </w:pPr>
    </w:p>
    <w:p w:rsidR="00B47528" w:rsidRDefault="000A1562">
      <w:pPr>
        <w:jc w:val="both"/>
      </w:pPr>
      <w:r>
        <w:t>3.3. В обязанности Главной судейской коллегии входит: организация сбора заявок на участие в фестивале; подбор членов судейских бригад для проведения спортивных и конкурсных мероприятий фестиваля; организация и проведение спортивной части фестиваля; подготовка информации по итогам фестиваля; размещение информации результатов фестиваля на общественных ресурсах в сети интернет.</w:t>
      </w:r>
    </w:p>
    <w:p w:rsidR="00B47528" w:rsidRDefault="000A1562">
      <w:pPr>
        <w:ind w:firstLine="5811"/>
      </w:pPr>
      <w:r>
        <w:t xml:space="preserve"> </w:t>
      </w:r>
    </w:p>
    <w:p w:rsidR="00B47528" w:rsidRDefault="00B47528">
      <w:pPr>
        <w:jc w:val="center"/>
      </w:pPr>
    </w:p>
    <w:p w:rsidR="00B47528" w:rsidRDefault="00B47528">
      <w:pPr>
        <w:jc w:val="center"/>
      </w:pPr>
    </w:p>
    <w:p w:rsidR="00B47528" w:rsidRDefault="00B47528">
      <w:pPr>
        <w:jc w:val="center"/>
      </w:pPr>
    </w:p>
    <w:p w:rsidR="00B47528" w:rsidRDefault="000A1562">
      <w:pPr>
        <w:jc w:val="center"/>
      </w:pPr>
      <w:r>
        <w:t>4. Участники мероприятия</w:t>
      </w:r>
    </w:p>
    <w:p w:rsidR="00B47528" w:rsidRDefault="00B47528"/>
    <w:p w:rsidR="00B47528" w:rsidRDefault="000A1562">
      <w:pPr>
        <w:jc w:val="both"/>
      </w:pPr>
      <w:r>
        <w:lastRenderedPageBreak/>
        <w:t xml:space="preserve">4.1. Участниками спортивной части фестиваля являются спортсмены, не младше 18 лет, не имеющие противопоказаний к занятию спортом и обладающие базовыми      навыками сплава по бурной воде подавшие заявку и оплатившие стартовый взнос. </w:t>
      </w:r>
    </w:p>
    <w:p w:rsidR="00B47528" w:rsidRDefault="00B47528">
      <w:pPr>
        <w:ind w:firstLine="5811"/>
        <w:jc w:val="both"/>
      </w:pPr>
    </w:p>
    <w:p w:rsidR="00B47528" w:rsidRDefault="000A1562">
      <w:pPr>
        <w:jc w:val="both"/>
      </w:pPr>
      <w:r>
        <w:t>4.2. В командных дисциплинах участвуют команды в составе из пяти человек (минимум одна девушка).</w:t>
      </w:r>
    </w:p>
    <w:p w:rsidR="00B47528" w:rsidRDefault="000A1562">
      <w:pPr>
        <w:ind w:firstLine="5811"/>
      </w:pPr>
      <w:r>
        <w:t xml:space="preserve"> </w:t>
      </w:r>
    </w:p>
    <w:p w:rsidR="00B47528" w:rsidRDefault="000A1562">
      <w:pPr>
        <w:jc w:val="center"/>
      </w:pPr>
      <w:r>
        <w:t>5. Порядок, сроки и место проведения фестиваля.</w:t>
      </w:r>
    </w:p>
    <w:p w:rsidR="00B47528" w:rsidRDefault="00B47528"/>
    <w:p w:rsidR="00B47528" w:rsidRDefault="000A1562">
      <w:pPr>
        <w:jc w:val="both"/>
      </w:pPr>
      <w:r>
        <w:t>5.1. Фестиваль проводится по утвержденной программе согласно приложени</w:t>
      </w:r>
      <w:r w:rsidR="00335DDC">
        <w:t xml:space="preserve">ю № 1к настоящему Положению с </w:t>
      </w:r>
      <w:r w:rsidR="00335DDC">
        <w:rPr>
          <w:lang w:val="ru-RU"/>
        </w:rPr>
        <w:t>22</w:t>
      </w:r>
      <w:r w:rsidR="00335DDC">
        <w:t xml:space="preserve"> по </w:t>
      </w:r>
      <w:r w:rsidR="00335DDC">
        <w:rPr>
          <w:lang w:val="ru-RU"/>
        </w:rPr>
        <w:t>23</w:t>
      </w:r>
      <w:r>
        <w:t xml:space="preserve"> сентября 2018 года на базе МАО «Центр гребного слалома», город Окуловка, Новгородская область. </w:t>
      </w:r>
      <w:r w:rsidRPr="007A0F4A">
        <w:rPr>
          <w:color w:val="000000" w:themeColor="text1"/>
        </w:rPr>
        <w:t xml:space="preserve">Условия конкурсных и соревновательных мероприятий фестиваля будут </w:t>
      </w:r>
      <w:r w:rsidR="00073951" w:rsidRPr="007A0F4A">
        <w:rPr>
          <w:color w:val="000000" w:themeColor="text1"/>
          <w:lang w:val="ru-RU"/>
        </w:rPr>
        <w:t xml:space="preserve">доведены </w:t>
      </w:r>
      <w:r w:rsidR="00073951" w:rsidRPr="007A0F4A">
        <w:rPr>
          <w:color w:val="000000" w:themeColor="text1"/>
          <w:lang w:val="en-US"/>
        </w:rPr>
        <w:t>on</w:t>
      </w:r>
      <w:r w:rsidR="00073951" w:rsidRPr="007A0F4A">
        <w:rPr>
          <w:color w:val="000000" w:themeColor="text1"/>
          <w:lang w:val="ru-RU"/>
        </w:rPr>
        <w:t>-</w:t>
      </w:r>
      <w:r w:rsidR="00073951" w:rsidRPr="007A0F4A">
        <w:rPr>
          <w:color w:val="000000" w:themeColor="text1"/>
          <w:lang w:val="en-US"/>
        </w:rPr>
        <w:t>line</w:t>
      </w:r>
      <w:r w:rsidR="00073951" w:rsidRPr="007A0F4A">
        <w:rPr>
          <w:color w:val="000000" w:themeColor="text1"/>
          <w:lang w:val="ru-RU"/>
        </w:rPr>
        <w:t xml:space="preserve"> до начала соревнований</w:t>
      </w:r>
      <w:r w:rsidRPr="007A0F4A">
        <w:rPr>
          <w:color w:val="000000" w:themeColor="text1"/>
        </w:rPr>
        <w:t xml:space="preserve">. </w:t>
      </w:r>
      <w:r>
        <w:t>Организаторы оставляют за собой право вносить изменения в программу фестиваля.</w:t>
      </w:r>
    </w:p>
    <w:p w:rsidR="00B47528" w:rsidRDefault="000A1562">
      <w:pPr>
        <w:ind w:firstLine="5811"/>
        <w:jc w:val="both"/>
      </w:pPr>
      <w:r>
        <w:t xml:space="preserve"> </w:t>
      </w:r>
    </w:p>
    <w:p w:rsidR="00B47528" w:rsidRDefault="000A1562">
      <w:pPr>
        <w:jc w:val="both"/>
      </w:pPr>
      <w:r>
        <w:t xml:space="preserve">5.2. Для участия в фестивале подаются предварительные заявки по форме согласно приложению </w:t>
      </w:r>
      <w:r w:rsidR="00335DDC">
        <w:t xml:space="preserve">№ 2 к настоящему Положению до </w:t>
      </w:r>
      <w:r w:rsidR="00335DDC">
        <w:rPr>
          <w:lang w:val="ru-RU"/>
        </w:rPr>
        <w:t>22</w:t>
      </w:r>
      <w:r>
        <w:t xml:space="preserve"> сентября 2018 года включительно на  e-</w:t>
      </w:r>
      <w:proofErr w:type="spellStart"/>
      <w:r>
        <w:t>mail</w:t>
      </w:r>
      <w:proofErr w:type="spellEnd"/>
      <w:r>
        <w:t>: winfors@gmail.com.</w:t>
      </w:r>
    </w:p>
    <w:p w:rsidR="00B47528" w:rsidRDefault="00B47528">
      <w:pPr>
        <w:jc w:val="both"/>
      </w:pPr>
    </w:p>
    <w:p w:rsidR="00B47528" w:rsidRDefault="000A1562">
      <w:pPr>
        <w:jc w:val="both"/>
      </w:pPr>
      <w:r>
        <w:t>Контакты:</w:t>
      </w:r>
      <w:r w:rsidR="007A0F4A">
        <w:rPr>
          <w:lang w:val="ru-RU"/>
        </w:rPr>
        <w:t xml:space="preserve"> </w:t>
      </w:r>
      <w:r>
        <w:t>Васильев Александр Михайлович, главный судья фестиваля, тел: 89517206656 .</w:t>
      </w:r>
    </w:p>
    <w:p w:rsidR="00B47528" w:rsidRDefault="000A1562">
      <w:pPr>
        <w:jc w:val="both"/>
      </w:pPr>
      <w:r>
        <w:t>Абдулхалигов Михаил Николаевич, связь с общественностью, тел: 89517245960.</w:t>
      </w:r>
    </w:p>
    <w:p w:rsidR="00B47528" w:rsidRDefault="000A1562">
      <w:pPr>
        <w:ind w:firstLine="5811"/>
        <w:jc w:val="both"/>
      </w:pPr>
      <w:r>
        <w:t xml:space="preserve"> </w:t>
      </w:r>
    </w:p>
    <w:p w:rsidR="00B47528" w:rsidRDefault="000A1562">
      <w:pPr>
        <w:jc w:val="both"/>
      </w:pPr>
      <w:r>
        <w:t xml:space="preserve">5.3. В связи с тем, что участие в соревнованиях сопряжено с повышенным риском для жизни, каждый участник самостоятельно несет полную ответственность за свою жизнь, здоровье и </w:t>
      </w:r>
      <w:r w:rsidRPr="007A0F4A">
        <w:rPr>
          <w:color w:val="000000" w:themeColor="text1"/>
        </w:rPr>
        <w:t>имеет соответствующий страховой полис,</w:t>
      </w:r>
      <w:r w:rsidRPr="007F2F8D">
        <w:rPr>
          <w:color w:val="FF0000"/>
        </w:rPr>
        <w:t xml:space="preserve"> </w:t>
      </w:r>
      <w:r>
        <w:t>о чем обязан оставить соответствующую запись при получении стартового номера.</w:t>
      </w:r>
    </w:p>
    <w:p w:rsidR="00B47528" w:rsidRDefault="000A1562">
      <w:pPr>
        <w:ind w:firstLine="5811"/>
      </w:pPr>
      <w:r>
        <w:t xml:space="preserve"> </w:t>
      </w:r>
    </w:p>
    <w:p w:rsidR="00B47528" w:rsidRDefault="000A1562">
      <w:pPr>
        <w:jc w:val="center"/>
      </w:pPr>
      <w:r>
        <w:t>6. Подведение итогов и награждение</w:t>
      </w:r>
    </w:p>
    <w:p w:rsidR="00B47528" w:rsidRDefault="00B47528"/>
    <w:p w:rsidR="00B47528" w:rsidRDefault="000A1562">
      <w:pPr>
        <w:jc w:val="both"/>
      </w:pPr>
      <w:r>
        <w:t>6.1. Участники, занявшие 1-3 места в личном зачете в конкурсных мероприятиях фестиваля, награждаются грамотами, медалями и призами.</w:t>
      </w:r>
    </w:p>
    <w:p w:rsidR="00B47528" w:rsidRDefault="00B47528">
      <w:pPr>
        <w:jc w:val="both"/>
      </w:pPr>
    </w:p>
    <w:p w:rsidR="00B47528" w:rsidRDefault="000A1562">
      <w:pPr>
        <w:jc w:val="both"/>
      </w:pPr>
      <w:r>
        <w:t>6.2. Команды, занявшие 1-3 места в конкурсных мероприятиях фестиваля, награждаются грамотами.</w:t>
      </w:r>
    </w:p>
    <w:p w:rsidR="00B47528" w:rsidRDefault="000A1562">
      <w:pPr>
        <w:ind w:firstLine="5811"/>
      </w:pPr>
      <w:r>
        <w:t xml:space="preserve"> </w:t>
      </w:r>
    </w:p>
    <w:p w:rsidR="00B47528" w:rsidRDefault="000A1562">
      <w:pPr>
        <w:jc w:val="center"/>
      </w:pPr>
      <w:r>
        <w:t>7. Требования к участникам фестиваля и снаряжению</w:t>
      </w:r>
    </w:p>
    <w:p w:rsidR="00B47528" w:rsidRDefault="00B47528"/>
    <w:p w:rsidR="00B47528" w:rsidRDefault="000A1562">
      <w:pPr>
        <w:jc w:val="both"/>
      </w:pPr>
      <w:r>
        <w:t xml:space="preserve">7.1. В соревновательных мероприятиях фестиваля допускаются: </w:t>
      </w:r>
      <w:r w:rsidR="003E0818">
        <w:t>каяки и каноэ</w:t>
      </w:r>
      <w:r>
        <w:t xml:space="preserve"> прошедшие сертификацию производителя.</w:t>
      </w:r>
    </w:p>
    <w:p w:rsidR="00B47528" w:rsidRDefault="00B47528"/>
    <w:p w:rsidR="00B47528" w:rsidRDefault="000A1562">
      <w:pPr>
        <w:jc w:val="both"/>
      </w:pPr>
      <w:r>
        <w:t xml:space="preserve">7.2. Спортсмены должны иметь шлем и спасательный жилет, предназначенный для      </w:t>
      </w:r>
      <w:r>
        <w:tab/>
        <w:t xml:space="preserve">занятия гребными видами спорта и прошедший сертификацию производителя. </w:t>
      </w:r>
    </w:p>
    <w:p w:rsidR="00B47528" w:rsidRDefault="000A1562">
      <w:pPr>
        <w:jc w:val="both"/>
      </w:pPr>
      <w:r>
        <w:t xml:space="preserve">7.3. К участию в дисциплине </w:t>
      </w:r>
      <w:r w:rsidR="007F2F8D">
        <w:rPr>
          <w:lang w:val="ru-RU"/>
        </w:rPr>
        <w:t>«</w:t>
      </w:r>
      <w:r>
        <w:t>фристайл</w:t>
      </w:r>
      <w:r w:rsidR="007F2F8D">
        <w:rPr>
          <w:lang w:val="ru-RU"/>
        </w:rPr>
        <w:t>»</w:t>
      </w:r>
      <w:r>
        <w:t xml:space="preserve"> допускаются каяки и каноэ не длиннее 2 метров, прошед</w:t>
      </w:r>
      <w:r w:rsidR="00335DDC">
        <w:t>шие сертификацию производителя.</w:t>
      </w:r>
      <w:r w:rsidR="00335DDC">
        <w:rPr>
          <w:lang w:val="ru-RU"/>
        </w:rPr>
        <w:t xml:space="preserve"> </w:t>
      </w:r>
      <w:r w:rsidR="007F2F8D" w:rsidRPr="007A0F4A">
        <w:rPr>
          <w:color w:val="000000" w:themeColor="text1"/>
          <w:lang w:val="ru-RU"/>
        </w:rPr>
        <w:t>К участию в дисциплине «Экстремальный слалом» допускаются лодки не дли</w:t>
      </w:r>
      <w:r w:rsidR="00CF15E5" w:rsidRPr="007A0F4A">
        <w:rPr>
          <w:color w:val="000000" w:themeColor="text1"/>
          <w:lang w:val="ru-RU"/>
        </w:rPr>
        <w:t>н</w:t>
      </w:r>
      <w:r w:rsidR="007F2F8D" w:rsidRPr="007A0F4A">
        <w:rPr>
          <w:color w:val="000000" w:themeColor="text1"/>
          <w:lang w:val="ru-RU"/>
        </w:rPr>
        <w:t>нее</w:t>
      </w:r>
      <w:r w:rsidR="00CF15E5" w:rsidRPr="007A0F4A">
        <w:rPr>
          <w:color w:val="000000" w:themeColor="text1"/>
          <w:lang w:val="ru-RU"/>
        </w:rPr>
        <w:t xml:space="preserve"> 275см.</w:t>
      </w:r>
      <w:r w:rsidR="007F2F8D" w:rsidRPr="007A0F4A">
        <w:rPr>
          <w:color w:val="000000" w:themeColor="text1"/>
          <w:lang w:val="ru-RU"/>
        </w:rPr>
        <w:t xml:space="preserve"> </w:t>
      </w:r>
      <w:r>
        <w:t xml:space="preserve">Главная судейская </w:t>
      </w:r>
      <w:r>
        <w:lastRenderedPageBreak/>
        <w:t>коллегия вправе не допускать к старту участника, не выполнившего вышеописанные требования.</w:t>
      </w:r>
    </w:p>
    <w:p w:rsidR="00B47528" w:rsidRDefault="000A1562">
      <w:pPr>
        <w:ind w:firstLine="5811"/>
        <w:jc w:val="both"/>
      </w:pPr>
      <w:r>
        <w:t xml:space="preserve"> </w:t>
      </w:r>
    </w:p>
    <w:p w:rsidR="00B47528" w:rsidRDefault="000A1562">
      <w:pPr>
        <w:jc w:val="both"/>
      </w:pPr>
      <w:r>
        <w:t>7.4. Материальное обеспечение и экипировка участников и гостей фестиваля Участники и гости фестиваля, должны иметь снаряжение и оборудование для организации ночлега и быта в полевых условиях (палатка, спальный мешок, средства личной гигиены, аптечка и т.д.) набор продуктов питания на все дни проведения фестиваля, личное и групповое снаряжение для участия в фестивале.</w:t>
      </w:r>
    </w:p>
    <w:p w:rsidR="00B47528" w:rsidRDefault="000A1562">
      <w:pPr>
        <w:ind w:firstLine="5811"/>
        <w:jc w:val="both"/>
      </w:pPr>
      <w:r>
        <w:t xml:space="preserve"> </w:t>
      </w:r>
    </w:p>
    <w:p w:rsidR="00B47528" w:rsidRDefault="000A1562">
      <w:pPr>
        <w:jc w:val="center"/>
      </w:pPr>
      <w:r>
        <w:t>8. Финансирование фестиваля</w:t>
      </w:r>
    </w:p>
    <w:p w:rsidR="00B47528" w:rsidRDefault="00B47528"/>
    <w:p w:rsidR="00B47528" w:rsidRDefault="000A1562">
      <w:pPr>
        <w:jc w:val="both"/>
      </w:pPr>
      <w:r>
        <w:t>8.1. Финансирование фестиваля осуществляется за счет взносов: Стартовый взнос с участника - 1000р.команды — 4000р (представители команды обязуется во всех дисциплинах. Стартовый взнос на одну дисциплину - 400р. Подача протеста - 5000р. Собранные средства расходуются согласно утвержденной смете.</w:t>
      </w:r>
    </w:p>
    <w:p w:rsidR="00B47528" w:rsidRDefault="00B47528">
      <w:pPr>
        <w:jc w:val="both"/>
      </w:pPr>
    </w:p>
    <w:p w:rsidR="00B47528" w:rsidRDefault="000A1562">
      <w:pPr>
        <w:jc w:val="both"/>
      </w:pPr>
      <w:r>
        <w:t xml:space="preserve">8.2. Расходы по питанию, прокату личного специального снаряжения, проезду к месту проведения фестиваля и обратно, осуществляются за счет направляющих    </w:t>
      </w:r>
      <w:r>
        <w:tab/>
        <w:t>организаций или личных средств гостей и участников фестиваля.</w:t>
      </w:r>
    </w:p>
    <w:p w:rsidR="000F0D63" w:rsidRDefault="000A1562" w:rsidP="00371C5B">
      <w:pPr>
        <w:ind w:firstLine="5811"/>
        <w:jc w:val="center"/>
        <w:rPr>
          <w:lang w:val="ru-RU"/>
        </w:rPr>
      </w:pPr>
      <w:r>
        <w:br/>
      </w:r>
    </w:p>
    <w:p w:rsidR="00B47528" w:rsidRDefault="000A1562">
      <w:pPr>
        <w:jc w:val="center"/>
      </w:pPr>
      <w:r>
        <w:br/>
        <w:t>ПРОГРАММА</w:t>
      </w:r>
      <w:r>
        <w:br/>
        <w:t>«</w:t>
      </w:r>
      <w:proofErr w:type="spellStart"/>
      <w:r>
        <w:t>Double</w:t>
      </w:r>
      <w:proofErr w:type="spellEnd"/>
      <w:r>
        <w:t xml:space="preserve"> </w:t>
      </w:r>
      <w:proofErr w:type="spellStart"/>
      <w:r>
        <w:t>Fun</w:t>
      </w:r>
      <w:proofErr w:type="spellEnd"/>
      <w:r>
        <w:t xml:space="preserve"> </w:t>
      </w:r>
      <w:proofErr w:type="spellStart"/>
      <w:r>
        <w:t>Fest</w:t>
      </w:r>
      <w:proofErr w:type="spellEnd"/>
      <w:r>
        <w:t>» фестиваль – 2018</w:t>
      </w:r>
    </w:p>
    <w:p w:rsidR="00B47528" w:rsidRDefault="00B47528">
      <w:pPr>
        <w:jc w:val="center"/>
      </w:pPr>
    </w:p>
    <w:p w:rsidR="00B47528" w:rsidRDefault="00B47528">
      <w:pPr>
        <w:jc w:val="center"/>
      </w:pPr>
    </w:p>
    <w:p w:rsidR="00B47528" w:rsidRDefault="00B47528">
      <w:pPr>
        <w:jc w:val="center"/>
      </w:pPr>
    </w:p>
    <w:tbl>
      <w:tblPr>
        <w:tblStyle w:val="a5"/>
        <w:tblW w:w="8940" w:type="dxa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215"/>
        <w:gridCol w:w="4725"/>
      </w:tblGrid>
      <w:tr w:rsidR="00B47528">
        <w:trPr>
          <w:jc w:val="center"/>
        </w:trPr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528" w:rsidRDefault="000A1562">
            <w:pPr>
              <w:jc w:val="center"/>
            </w:pPr>
            <w:r>
              <w:t>Время</w:t>
            </w:r>
            <w:r>
              <w:br/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528" w:rsidRDefault="000A1562">
            <w:pPr>
              <w:jc w:val="center"/>
            </w:pPr>
            <w:r>
              <w:t>Мероприятие</w:t>
            </w:r>
            <w:r>
              <w:br/>
            </w:r>
          </w:p>
        </w:tc>
      </w:tr>
      <w:tr w:rsidR="00B47528">
        <w:trPr>
          <w:trHeight w:val="420"/>
          <w:jc w:val="center"/>
        </w:trPr>
        <w:tc>
          <w:tcPr>
            <w:tcW w:w="89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528" w:rsidRDefault="00335DDC">
            <w:pPr>
              <w:jc w:val="center"/>
            </w:pPr>
            <w:r>
              <w:t xml:space="preserve"> </w:t>
            </w:r>
            <w:r>
              <w:rPr>
                <w:lang w:val="ru-RU"/>
              </w:rPr>
              <w:t>21</w:t>
            </w:r>
            <w:r w:rsidR="000A1562">
              <w:t xml:space="preserve"> сентября</w:t>
            </w:r>
          </w:p>
        </w:tc>
      </w:tr>
      <w:tr w:rsidR="00B47528">
        <w:trPr>
          <w:jc w:val="center"/>
        </w:trPr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528" w:rsidRDefault="000A1562">
            <w:r>
              <w:t>10.00-22.00</w:t>
            </w:r>
            <w:r>
              <w:br/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528" w:rsidRDefault="000A1562">
            <w:pPr>
              <w:jc w:val="center"/>
            </w:pPr>
            <w:r>
              <w:t>Заезд, размещение и регистрация участников фестиваля</w:t>
            </w:r>
            <w:r>
              <w:br/>
            </w:r>
          </w:p>
        </w:tc>
      </w:tr>
      <w:tr w:rsidR="00B47528">
        <w:trPr>
          <w:jc w:val="center"/>
        </w:trPr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528" w:rsidRDefault="000A1562">
            <w:r>
              <w:t>12.00-20.00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528" w:rsidRDefault="000A1562">
            <w:pPr>
              <w:jc w:val="center"/>
            </w:pPr>
            <w:r>
              <w:t>Тренировочные заезды</w:t>
            </w:r>
            <w:r>
              <w:br/>
            </w:r>
          </w:p>
        </w:tc>
      </w:tr>
      <w:tr w:rsidR="00E56145">
        <w:trPr>
          <w:jc w:val="center"/>
        </w:trPr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145" w:rsidRDefault="00E56145"/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145" w:rsidRPr="00E56145" w:rsidRDefault="00E56145" w:rsidP="00E56145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Регистрация участников  и брифинг – </w:t>
            </w:r>
            <w:r>
              <w:rPr>
                <w:lang w:val="en-US"/>
              </w:rPr>
              <w:t>on</w:t>
            </w:r>
            <w:r w:rsidRPr="00E56145">
              <w:rPr>
                <w:lang w:val="ru-RU"/>
              </w:rPr>
              <w:t>-</w:t>
            </w:r>
            <w:r>
              <w:rPr>
                <w:lang w:val="en-US"/>
              </w:rPr>
              <w:t>Line</w:t>
            </w:r>
            <w:r w:rsidRPr="00E56145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 15.09.18</w:t>
            </w:r>
          </w:p>
        </w:tc>
      </w:tr>
      <w:tr w:rsidR="00B47528">
        <w:trPr>
          <w:trHeight w:val="420"/>
          <w:jc w:val="center"/>
        </w:trPr>
        <w:tc>
          <w:tcPr>
            <w:tcW w:w="89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528" w:rsidRDefault="00335DDC">
            <w:pPr>
              <w:jc w:val="center"/>
            </w:pPr>
            <w:r>
              <w:rPr>
                <w:lang w:val="ru-RU"/>
              </w:rPr>
              <w:t>22</w:t>
            </w:r>
            <w:r w:rsidR="000A1562">
              <w:t xml:space="preserve"> сентября </w:t>
            </w:r>
          </w:p>
        </w:tc>
      </w:tr>
      <w:tr w:rsidR="00B47528">
        <w:trPr>
          <w:jc w:val="center"/>
        </w:trPr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528" w:rsidRDefault="00E56145" w:rsidP="00E56145">
            <w:r>
              <w:rPr>
                <w:lang w:val="ru-RU"/>
              </w:rPr>
              <w:t>7</w:t>
            </w:r>
            <w:r w:rsidR="000A1562">
              <w:t>.</w:t>
            </w:r>
            <w:r>
              <w:rPr>
                <w:lang w:val="ru-RU"/>
              </w:rPr>
              <w:t>3</w:t>
            </w:r>
            <w:r w:rsidR="000A1562">
              <w:t>0-</w:t>
            </w:r>
            <w:r>
              <w:rPr>
                <w:lang w:val="ru-RU"/>
              </w:rPr>
              <w:t>8</w:t>
            </w:r>
            <w:r w:rsidR="000A1562">
              <w:t>.30</w:t>
            </w:r>
            <w:r w:rsidR="000A1562">
              <w:br/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528" w:rsidRDefault="000A1562" w:rsidP="000F0D63">
            <w:r>
              <w:t>Регистрация участников</w:t>
            </w:r>
          </w:p>
        </w:tc>
      </w:tr>
      <w:tr w:rsidR="00B47528">
        <w:trPr>
          <w:jc w:val="center"/>
        </w:trPr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528" w:rsidRDefault="00E56145" w:rsidP="00E56145">
            <w:r>
              <w:rPr>
                <w:lang w:val="ru-RU"/>
              </w:rPr>
              <w:lastRenderedPageBreak/>
              <w:t>09</w:t>
            </w:r>
            <w:r w:rsidR="000A1562">
              <w:t>.00-1</w:t>
            </w:r>
            <w:r>
              <w:rPr>
                <w:lang w:val="ru-RU"/>
              </w:rPr>
              <w:t>2</w:t>
            </w:r>
            <w:r w:rsidR="000A1562">
              <w:t>.</w:t>
            </w:r>
            <w:r>
              <w:rPr>
                <w:lang w:val="ru-RU"/>
              </w:rPr>
              <w:t>0</w:t>
            </w:r>
            <w:r w:rsidR="000A1562">
              <w:t>0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528" w:rsidRPr="00E56145" w:rsidRDefault="00E56145">
            <w:pPr>
              <w:rPr>
                <w:lang w:val="ru-RU"/>
              </w:rPr>
            </w:pPr>
            <w:r>
              <w:rPr>
                <w:lang w:val="ru-RU"/>
              </w:rPr>
              <w:t>Гребной слалом 2-е попытки</w:t>
            </w:r>
            <w:r w:rsidR="00371C5B">
              <w:rPr>
                <w:lang w:val="ru-RU"/>
              </w:rPr>
              <w:t xml:space="preserve"> </w:t>
            </w:r>
          </w:p>
        </w:tc>
      </w:tr>
      <w:tr w:rsidR="00E56145">
        <w:trPr>
          <w:jc w:val="center"/>
        </w:trPr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145" w:rsidRDefault="00E56145">
            <w:pPr>
              <w:rPr>
                <w:lang w:val="ru-RU"/>
              </w:rPr>
            </w:pPr>
            <w:r>
              <w:rPr>
                <w:lang w:val="ru-RU"/>
              </w:rPr>
              <w:t>12</w:t>
            </w:r>
            <w:r w:rsidR="00371C5B">
              <w:rPr>
                <w:lang w:val="ru-RU"/>
              </w:rPr>
              <w:t>.00-12.30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56145" w:rsidRPr="00371C5B" w:rsidRDefault="00371C5B" w:rsidP="00E56145">
            <w:pPr>
              <w:rPr>
                <w:lang w:val="ru-RU"/>
              </w:rPr>
            </w:pPr>
            <w:r>
              <w:rPr>
                <w:lang w:val="ru-RU"/>
              </w:rPr>
              <w:t>Торжественное открытие</w:t>
            </w:r>
          </w:p>
        </w:tc>
      </w:tr>
      <w:tr w:rsidR="00B47528">
        <w:trPr>
          <w:jc w:val="center"/>
        </w:trPr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528" w:rsidRPr="00E56145" w:rsidRDefault="00E56145">
            <w:pPr>
              <w:rPr>
                <w:lang w:val="ru-RU"/>
              </w:rPr>
            </w:pPr>
            <w:r>
              <w:rPr>
                <w:lang w:val="ru-RU"/>
              </w:rPr>
              <w:t>12.30-15.00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528" w:rsidRDefault="00E56145" w:rsidP="00E56145">
            <w:r>
              <w:t>Фристайл (квалификация)</w:t>
            </w:r>
            <w:r w:rsidR="000A1562">
              <w:br/>
            </w:r>
          </w:p>
        </w:tc>
      </w:tr>
      <w:tr w:rsidR="00B47528">
        <w:trPr>
          <w:jc w:val="center"/>
        </w:trPr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528" w:rsidRPr="00371C5B" w:rsidRDefault="00371C5B" w:rsidP="00371C5B">
            <w:pPr>
              <w:rPr>
                <w:lang w:val="ru-RU"/>
              </w:rPr>
            </w:pPr>
            <w:r>
              <w:rPr>
                <w:lang w:val="ru-RU"/>
              </w:rPr>
              <w:t>14.30-15.30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528" w:rsidRPr="003E0818" w:rsidRDefault="00371C5B">
            <w:pPr>
              <w:rPr>
                <w:lang w:val="ru-RU"/>
              </w:rPr>
            </w:pPr>
            <w:r>
              <w:rPr>
                <w:lang w:val="ru-RU"/>
              </w:rPr>
              <w:t>Обед</w:t>
            </w:r>
          </w:p>
        </w:tc>
      </w:tr>
      <w:tr w:rsidR="00B47528">
        <w:trPr>
          <w:jc w:val="center"/>
        </w:trPr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528" w:rsidRDefault="00371C5B">
            <w:r>
              <w:rPr>
                <w:lang w:val="ru-RU"/>
              </w:rPr>
              <w:t>16.00-18.30</w:t>
            </w:r>
            <w:r w:rsidR="000A1562">
              <w:br/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528" w:rsidRDefault="00371C5B">
            <w:r>
              <w:rPr>
                <w:lang w:val="ru-RU"/>
              </w:rPr>
              <w:t>Экстремальный слалом (каяк-кросс)</w:t>
            </w:r>
            <w:r w:rsidR="000A1562">
              <w:br/>
            </w:r>
          </w:p>
        </w:tc>
      </w:tr>
      <w:tr w:rsidR="00B47528">
        <w:trPr>
          <w:jc w:val="center"/>
        </w:trPr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528" w:rsidRDefault="00371C5B">
            <w:r>
              <w:t>19.00-21.00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528" w:rsidRDefault="00371C5B">
            <w:r>
              <w:t>Пакрафт-кросс</w:t>
            </w:r>
            <w:r w:rsidR="000A1562">
              <w:br/>
            </w:r>
          </w:p>
        </w:tc>
      </w:tr>
      <w:tr w:rsidR="00B47528">
        <w:trPr>
          <w:trHeight w:val="420"/>
          <w:jc w:val="center"/>
        </w:trPr>
        <w:tc>
          <w:tcPr>
            <w:tcW w:w="894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528" w:rsidRDefault="00335DDC">
            <w:pPr>
              <w:jc w:val="center"/>
            </w:pPr>
            <w:r>
              <w:rPr>
                <w:lang w:val="ru-RU"/>
              </w:rPr>
              <w:t>23</w:t>
            </w:r>
            <w:r w:rsidR="000A1562">
              <w:t xml:space="preserve"> сентября </w:t>
            </w:r>
          </w:p>
        </w:tc>
      </w:tr>
      <w:tr w:rsidR="00B47528">
        <w:trPr>
          <w:jc w:val="center"/>
        </w:trPr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528" w:rsidRDefault="000A1562" w:rsidP="00371C5B">
            <w:r>
              <w:t>0</w:t>
            </w:r>
            <w:r w:rsidR="00371C5B">
              <w:rPr>
                <w:lang w:val="ru-RU"/>
              </w:rPr>
              <w:t>8</w:t>
            </w:r>
            <w:r>
              <w:t>.00-09.</w:t>
            </w:r>
            <w:r w:rsidR="00371C5B">
              <w:rPr>
                <w:lang w:val="ru-RU"/>
              </w:rPr>
              <w:t>0</w:t>
            </w:r>
            <w:r>
              <w:t>0</w:t>
            </w:r>
            <w:r>
              <w:br/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528" w:rsidRPr="00371C5B" w:rsidRDefault="00371C5B">
            <w:pPr>
              <w:rPr>
                <w:lang w:val="ru-RU"/>
              </w:rPr>
            </w:pPr>
            <w:r>
              <w:rPr>
                <w:lang w:val="ru-RU"/>
              </w:rPr>
              <w:t>Скоростной спуск</w:t>
            </w:r>
          </w:p>
        </w:tc>
      </w:tr>
      <w:tr w:rsidR="00B47528">
        <w:trPr>
          <w:jc w:val="center"/>
        </w:trPr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528" w:rsidRDefault="00371C5B">
            <w:r>
              <w:rPr>
                <w:lang w:val="ru-RU"/>
              </w:rPr>
              <w:t>09</w:t>
            </w:r>
            <w:r w:rsidR="000D22C7">
              <w:t>.00-12</w:t>
            </w:r>
            <w:r w:rsidR="000A1562">
              <w:t>.00</w:t>
            </w:r>
            <w:r w:rsidR="000A1562">
              <w:br/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528" w:rsidRPr="000D22C7" w:rsidRDefault="00371C5B">
            <w:pPr>
              <w:rPr>
                <w:lang w:val="ru-RU"/>
              </w:rPr>
            </w:pPr>
            <w:r>
              <w:rPr>
                <w:lang w:val="ru-RU"/>
              </w:rPr>
              <w:t>Гребной слалом 2-е попытки</w:t>
            </w:r>
          </w:p>
        </w:tc>
      </w:tr>
      <w:tr w:rsidR="00B47528">
        <w:trPr>
          <w:jc w:val="center"/>
        </w:trPr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528" w:rsidRDefault="000D22C7">
            <w:r>
              <w:t>12.0</w:t>
            </w:r>
            <w:r w:rsidR="000A1562">
              <w:t>0-14.00</w:t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528" w:rsidRDefault="000A1562">
            <w:r>
              <w:t>Фристаил (</w:t>
            </w:r>
            <w:r w:rsidR="000D22C7">
              <w:rPr>
                <w:lang w:val="ru-RU"/>
              </w:rPr>
              <w:t xml:space="preserve">Полуфинал - </w:t>
            </w:r>
            <w:r>
              <w:t>Финал)</w:t>
            </w:r>
          </w:p>
        </w:tc>
      </w:tr>
      <w:tr w:rsidR="00B47528">
        <w:trPr>
          <w:jc w:val="center"/>
        </w:trPr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528" w:rsidRDefault="000A1562">
            <w:r>
              <w:t>15.00-16</w:t>
            </w:r>
            <w:r>
              <w:br/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528" w:rsidRDefault="000A1562">
            <w:r>
              <w:t>Награждение</w:t>
            </w:r>
            <w:r>
              <w:br/>
            </w:r>
          </w:p>
        </w:tc>
      </w:tr>
      <w:tr w:rsidR="00B47528">
        <w:trPr>
          <w:jc w:val="center"/>
        </w:trPr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528" w:rsidRDefault="000A1562">
            <w:r>
              <w:t>16.00</w:t>
            </w:r>
            <w:r>
              <w:br/>
            </w:r>
          </w:p>
        </w:tc>
        <w:tc>
          <w:tcPr>
            <w:tcW w:w="47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7528" w:rsidRDefault="000A1562">
            <w:r>
              <w:t>Отъезд</w:t>
            </w:r>
            <w:r>
              <w:br/>
            </w:r>
          </w:p>
        </w:tc>
      </w:tr>
    </w:tbl>
    <w:p w:rsidR="00B47528" w:rsidRDefault="000A1562">
      <w:pPr>
        <w:jc w:val="center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B47528" w:rsidRDefault="00B47528">
      <w:pPr>
        <w:jc w:val="center"/>
      </w:pPr>
    </w:p>
    <w:p w:rsidR="00B47528" w:rsidRDefault="00B47528">
      <w:pPr>
        <w:jc w:val="center"/>
      </w:pPr>
    </w:p>
    <w:p w:rsidR="00B47528" w:rsidRDefault="00B47528">
      <w:pPr>
        <w:jc w:val="center"/>
      </w:pPr>
    </w:p>
    <w:p w:rsidR="00B47528" w:rsidRPr="002C7FF9" w:rsidRDefault="00B47528" w:rsidP="002C7FF9">
      <w:pPr>
        <w:rPr>
          <w:lang w:val="ru-RU"/>
        </w:rPr>
      </w:pPr>
    </w:p>
    <w:p w:rsidR="00B47528" w:rsidRDefault="00B47528">
      <w:pPr>
        <w:jc w:val="center"/>
      </w:pPr>
    </w:p>
    <w:p w:rsidR="00B47528" w:rsidRDefault="00B47528">
      <w:pPr>
        <w:jc w:val="center"/>
      </w:pPr>
    </w:p>
    <w:p w:rsidR="00B47528" w:rsidRDefault="00B47528">
      <w:pPr>
        <w:jc w:val="center"/>
      </w:pPr>
    </w:p>
    <w:p w:rsidR="00B47528" w:rsidRDefault="00B47528">
      <w:pPr>
        <w:jc w:val="center"/>
        <w:rPr>
          <w:lang w:val="ru-RU"/>
        </w:rPr>
      </w:pPr>
    </w:p>
    <w:p w:rsidR="00AA1D99" w:rsidRPr="00AA1D99" w:rsidRDefault="00AA1D99" w:rsidP="00AA1D99">
      <w:pPr>
        <w:rPr>
          <w:lang w:val="ru-RU"/>
        </w:rPr>
      </w:pPr>
      <w:r w:rsidRPr="00AA1D99">
        <w:rPr>
          <w:lang w:val="ru-RU"/>
        </w:rPr>
        <w:t>Приложение № 2</w:t>
      </w:r>
    </w:p>
    <w:p w:rsidR="00AA1D99" w:rsidRPr="00AA1D99" w:rsidRDefault="00AA1D99" w:rsidP="00AA1D99">
      <w:pPr>
        <w:jc w:val="center"/>
        <w:rPr>
          <w:lang w:val="ru-RU"/>
        </w:rPr>
      </w:pPr>
      <w:r w:rsidRPr="00AA1D99">
        <w:rPr>
          <w:lang w:val="ru-RU"/>
        </w:rPr>
        <w:t>ЗАЯВКА</w:t>
      </w:r>
      <w:r w:rsidRPr="00AA1D99">
        <w:rPr>
          <w:lang w:val="ru-RU"/>
        </w:rPr>
        <w:br/>
        <w:t>на участие в экстремальном фестивале «</w:t>
      </w:r>
      <w:proofErr w:type="spellStart"/>
      <w:r w:rsidRPr="00AA1D99">
        <w:rPr>
          <w:lang w:val="ru-RU"/>
        </w:rPr>
        <w:t>Double-Fun-Fest</w:t>
      </w:r>
      <w:proofErr w:type="spellEnd"/>
      <w:r w:rsidRPr="00AA1D99">
        <w:rPr>
          <w:lang w:val="ru-RU"/>
        </w:rPr>
        <w:t xml:space="preserve"> – 2018»</w:t>
      </w:r>
    </w:p>
    <w:p w:rsidR="00AA1D99" w:rsidRPr="00AA1D99" w:rsidRDefault="00AA1D99" w:rsidP="00AA1D99">
      <w:pPr>
        <w:jc w:val="center"/>
        <w:rPr>
          <w:lang w:val="ru-RU"/>
        </w:rPr>
      </w:pPr>
      <w:r w:rsidRPr="00AA1D99">
        <w:rPr>
          <w:lang w:val="ru-RU"/>
        </w:rPr>
        <w:t>(личный зачет)</w:t>
      </w:r>
    </w:p>
    <w:p w:rsidR="00AA1D99" w:rsidRPr="00AA1D99" w:rsidRDefault="00AA1D99" w:rsidP="00AA1D99">
      <w:pPr>
        <w:jc w:val="center"/>
        <w:rPr>
          <w:lang w:val="ru-RU"/>
        </w:rPr>
      </w:pPr>
    </w:p>
    <w:tbl>
      <w:tblPr>
        <w:tblStyle w:val="10"/>
        <w:tblW w:w="0" w:type="auto"/>
        <w:tblLook w:val="04A0" w:firstRow="1" w:lastRow="0" w:firstColumn="1" w:lastColumn="0" w:noHBand="0" w:noVBand="1"/>
      </w:tblPr>
      <w:tblGrid>
        <w:gridCol w:w="446"/>
        <w:gridCol w:w="1680"/>
        <w:gridCol w:w="1294"/>
        <w:gridCol w:w="1103"/>
        <w:gridCol w:w="1464"/>
        <w:gridCol w:w="1593"/>
        <w:gridCol w:w="1665"/>
      </w:tblGrid>
      <w:tr w:rsidR="00AA1D99" w:rsidRPr="00AA1D99" w:rsidTr="00300763">
        <w:tc>
          <w:tcPr>
            <w:tcW w:w="453" w:type="dxa"/>
          </w:tcPr>
          <w:p w:rsidR="00AA1D99" w:rsidRPr="00AA1D99" w:rsidRDefault="00AA1D99" w:rsidP="00AA1D99">
            <w:pPr>
              <w:jc w:val="center"/>
            </w:pPr>
            <w:r w:rsidRPr="00AA1D99">
              <w:t>№</w:t>
            </w:r>
          </w:p>
        </w:tc>
        <w:tc>
          <w:tcPr>
            <w:tcW w:w="3908" w:type="dxa"/>
          </w:tcPr>
          <w:p w:rsidR="00AA1D99" w:rsidRPr="00AA1D99" w:rsidRDefault="00AA1D99" w:rsidP="00AA1D99">
            <w:pPr>
              <w:jc w:val="center"/>
            </w:pPr>
            <w:r w:rsidRPr="00AA1D99">
              <w:t>ФИО</w:t>
            </w:r>
          </w:p>
        </w:tc>
        <w:tc>
          <w:tcPr>
            <w:tcW w:w="1559" w:type="dxa"/>
          </w:tcPr>
          <w:p w:rsidR="00AA1D99" w:rsidRPr="00AA1D99" w:rsidRDefault="00AA1D99" w:rsidP="00AA1D99">
            <w:pPr>
              <w:jc w:val="center"/>
            </w:pPr>
            <w:r w:rsidRPr="00AA1D99">
              <w:t>Год рождения</w:t>
            </w:r>
          </w:p>
        </w:tc>
        <w:tc>
          <w:tcPr>
            <w:tcW w:w="1843" w:type="dxa"/>
          </w:tcPr>
          <w:p w:rsidR="00AA1D99" w:rsidRPr="00AA1D99" w:rsidRDefault="00AA1D99" w:rsidP="00AA1D99">
            <w:pPr>
              <w:jc w:val="center"/>
            </w:pPr>
            <w:r w:rsidRPr="00AA1D99">
              <w:t>Клуб, город</w:t>
            </w:r>
          </w:p>
        </w:tc>
        <w:tc>
          <w:tcPr>
            <w:tcW w:w="2268" w:type="dxa"/>
          </w:tcPr>
          <w:p w:rsidR="00AA1D99" w:rsidRPr="00AA1D99" w:rsidRDefault="00AA1D99" w:rsidP="00AA1D99">
            <w:pPr>
              <w:jc w:val="center"/>
            </w:pPr>
            <w:r w:rsidRPr="00AA1D99">
              <w:t>Контакты (</w:t>
            </w:r>
            <w:r w:rsidRPr="00AA1D99">
              <w:rPr>
                <w:lang w:val="en-US"/>
              </w:rPr>
              <w:t xml:space="preserve">e-mail, </w:t>
            </w:r>
            <w:r w:rsidRPr="00AA1D99">
              <w:t>тел.)</w:t>
            </w:r>
          </w:p>
        </w:tc>
        <w:tc>
          <w:tcPr>
            <w:tcW w:w="2551" w:type="dxa"/>
          </w:tcPr>
          <w:p w:rsidR="00AA1D99" w:rsidRPr="00AA1D99" w:rsidRDefault="00AA1D99" w:rsidP="00AA1D99">
            <w:pPr>
              <w:jc w:val="center"/>
            </w:pPr>
            <w:r w:rsidRPr="00AA1D99">
              <w:t>№ страховки</w:t>
            </w:r>
          </w:p>
        </w:tc>
        <w:tc>
          <w:tcPr>
            <w:tcW w:w="2204" w:type="dxa"/>
          </w:tcPr>
          <w:p w:rsidR="00AA1D99" w:rsidRPr="00AA1D99" w:rsidRDefault="00AA1D99" w:rsidP="00AA1D99">
            <w:pPr>
              <w:jc w:val="center"/>
            </w:pPr>
            <w:r w:rsidRPr="00AA1D99">
              <w:t>Дисциплины</w:t>
            </w:r>
          </w:p>
        </w:tc>
      </w:tr>
      <w:tr w:rsidR="00AA1D99" w:rsidRPr="00AA1D99" w:rsidTr="00AA1D99">
        <w:trPr>
          <w:trHeight w:val="958"/>
        </w:trPr>
        <w:tc>
          <w:tcPr>
            <w:tcW w:w="453" w:type="dxa"/>
          </w:tcPr>
          <w:p w:rsidR="00AA1D99" w:rsidRPr="00AA1D99" w:rsidRDefault="00AA1D99" w:rsidP="00AA1D99">
            <w:pPr>
              <w:jc w:val="center"/>
            </w:pPr>
            <w:r w:rsidRPr="00AA1D99">
              <w:t>1.</w:t>
            </w:r>
          </w:p>
        </w:tc>
        <w:tc>
          <w:tcPr>
            <w:tcW w:w="3908" w:type="dxa"/>
          </w:tcPr>
          <w:p w:rsidR="00AA1D99" w:rsidRPr="00AA1D99" w:rsidRDefault="00AA1D99" w:rsidP="00AA1D99">
            <w:pPr>
              <w:jc w:val="center"/>
            </w:pPr>
          </w:p>
        </w:tc>
        <w:tc>
          <w:tcPr>
            <w:tcW w:w="1559" w:type="dxa"/>
          </w:tcPr>
          <w:p w:rsidR="00AA1D99" w:rsidRPr="00AA1D99" w:rsidRDefault="00AA1D99" w:rsidP="00AA1D99">
            <w:pPr>
              <w:jc w:val="center"/>
            </w:pPr>
          </w:p>
        </w:tc>
        <w:tc>
          <w:tcPr>
            <w:tcW w:w="1843" w:type="dxa"/>
          </w:tcPr>
          <w:p w:rsidR="00AA1D99" w:rsidRPr="00AA1D99" w:rsidRDefault="00AA1D99" w:rsidP="00AA1D99">
            <w:pPr>
              <w:jc w:val="center"/>
            </w:pPr>
          </w:p>
        </w:tc>
        <w:tc>
          <w:tcPr>
            <w:tcW w:w="2268" w:type="dxa"/>
          </w:tcPr>
          <w:p w:rsidR="00AA1D99" w:rsidRPr="00AA1D99" w:rsidRDefault="00AA1D99" w:rsidP="00AA1D99">
            <w:pPr>
              <w:jc w:val="center"/>
            </w:pPr>
          </w:p>
        </w:tc>
        <w:tc>
          <w:tcPr>
            <w:tcW w:w="2551" w:type="dxa"/>
          </w:tcPr>
          <w:p w:rsidR="00AA1D99" w:rsidRPr="00AA1D99" w:rsidRDefault="00AA1D99" w:rsidP="00AA1D99">
            <w:pPr>
              <w:jc w:val="center"/>
            </w:pPr>
          </w:p>
        </w:tc>
        <w:tc>
          <w:tcPr>
            <w:tcW w:w="2204" w:type="dxa"/>
          </w:tcPr>
          <w:p w:rsidR="00AA1D99" w:rsidRPr="00AA1D99" w:rsidRDefault="00AA1D99" w:rsidP="00AA1D99">
            <w:pPr>
              <w:jc w:val="center"/>
            </w:pPr>
          </w:p>
        </w:tc>
      </w:tr>
      <w:tr w:rsidR="00AA1D99" w:rsidRPr="00AA1D99" w:rsidTr="00AA1D99">
        <w:trPr>
          <w:trHeight w:val="702"/>
        </w:trPr>
        <w:tc>
          <w:tcPr>
            <w:tcW w:w="453" w:type="dxa"/>
          </w:tcPr>
          <w:p w:rsidR="00AA1D99" w:rsidRPr="00AA1D99" w:rsidRDefault="00AA1D99" w:rsidP="00AA1D99">
            <w:pPr>
              <w:jc w:val="center"/>
            </w:pPr>
            <w:r w:rsidRPr="00AA1D99">
              <w:t>2.</w:t>
            </w:r>
          </w:p>
        </w:tc>
        <w:tc>
          <w:tcPr>
            <w:tcW w:w="3908" w:type="dxa"/>
          </w:tcPr>
          <w:p w:rsidR="00AA1D99" w:rsidRPr="00AA1D99" w:rsidRDefault="00AA1D99" w:rsidP="00AA1D99">
            <w:pPr>
              <w:jc w:val="center"/>
            </w:pPr>
          </w:p>
        </w:tc>
        <w:tc>
          <w:tcPr>
            <w:tcW w:w="1559" w:type="dxa"/>
          </w:tcPr>
          <w:p w:rsidR="00AA1D99" w:rsidRPr="00AA1D99" w:rsidRDefault="00AA1D99" w:rsidP="00AA1D99">
            <w:pPr>
              <w:jc w:val="center"/>
            </w:pPr>
          </w:p>
        </w:tc>
        <w:tc>
          <w:tcPr>
            <w:tcW w:w="1843" w:type="dxa"/>
          </w:tcPr>
          <w:p w:rsidR="00AA1D99" w:rsidRPr="00AA1D99" w:rsidRDefault="00AA1D99" w:rsidP="00AA1D99">
            <w:pPr>
              <w:jc w:val="center"/>
            </w:pPr>
          </w:p>
        </w:tc>
        <w:tc>
          <w:tcPr>
            <w:tcW w:w="2268" w:type="dxa"/>
          </w:tcPr>
          <w:p w:rsidR="00AA1D99" w:rsidRPr="00AA1D99" w:rsidRDefault="00AA1D99" w:rsidP="00AA1D99">
            <w:pPr>
              <w:jc w:val="center"/>
            </w:pPr>
          </w:p>
        </w:tc>
        <w:tc>
          <w:tcPr>
            <w:tcW w:w="2551" w:type="dxa"/>
          </w:tcPr>
          <w:p w:rsidR="00AA1D99" w:rsidRPr="00AA1D99" w:rsidRDefault="00AA1D99" w:rsidP="00AA1D99">
            <w:pPr>
              <w:jc w:val="center"/>
            </w:pPr>
          </w:p>
        </w:tc>
        <w:tc>
          <w:tcPr>
            <w:tcW w:w="2204" w:type="dxa"/>
          </w:tcPr>
          <w:p w:rsidR="00AA1D99" w:rsidRPr="00AA1D99" w:rsidRDefault="00AA1D99" w:rsidP="00AA1D99">
            <w:pPr>
              <w:jc w:val="center"/>
            </w:pPr>
          </w:p>
        </w:tc>
      </w:tr>
      <w:tr w:rsidR="00AA1D99" w:rsidRPr="00AA1D99" w:rsidTr="00AA1D99">
        <w:trPr>
          <w:trHeight w:val="698"/>
        </w:trPr>
        <w:tc>
          <w:tcPr>
            <w:tcW w:w="453" w:type="dxa"/>
          </w:tcPr>
          <w:p w:rsidR="00AA1D99" w:rsidRPr="00AA1D99" w:rsidRDefault="00AA1D99" w:rsidP="00AA1D99">
            <w:pPr>
              <w:jc w:val="center"/>
            </w:pPr>
            <w:r w:rsidRPr="00AA1D99">
              <w:t>3.</w:t>
            </w:r>
          </w:p>
        </w:tc>
        <w:tc>
          <w:tcPr>
            <w:tcW w:w="3908" w:type="dxa"/>
          </w:tcPr>
          <w:p w:rsidR="00AA1D99" w:rsidRPr="00AA1D99" w:rsidRDefault="00AA1D99" w:rsidP="00AA1D99">
            <w:pPr>
              <w:jc w:val="center"/>
            </w:pPr>
          </w:p>
        </w:tc>
        <w:tc>
          <w:tcPr>
            <w:tcW w:w="1559" w:type="dxa"/>
          </w:tcPr>
          <w:p w:rsidR="00AA1D99" w:rsidRPr="00AA1D99" w:rsidRDefault="00AA1D99" w:rsidP="00AA1D99">
            <w:pPr>
              <w:jc w:val="center"/>
            </w:pPr>
          </w:p>
        </w:tc>
        <w:tc>
          <w:tcPr>
            <w:tcW w:w="1843" w:type="dxa"/>
          </w:tcPr>
          <w:p w:rsidR="00AA1D99" w:rsidRPr="00AA1D99" w:rsidRDefault="00AA1D99" w:rsidP="00AA1D99">
            <w:pPr>
              <w:jc w:val="center"/>
            </w:pPr>
          </w:p>
        </w:tc>
        <w:tc>
          <w:tcPr>
            <w:tcW w:w="2268" w:type="dxa"/>
          </w:tcPr>
          <w:p w:rsidR="00AA1D99" w:rsidRPr="00AA1D99" w:rsidRDefault="00AA1D99" w:rsidP="00AA1D99">
            <w:pPr>
              <w:jc w:val="center"/>
            </w:pPr>
            <w:bookmarkStart w:id="0" w:name="_GoBack"/>
            <w:bookmarkEnd w:id="0"/>
          </w:p>
        </w:tc>
        <w:tc>
          <w:tcPr>
            <w:tcW w:w="2551" w:type="dxa"/>
          </w:tcPr>
          <w:p w:rsidR="00AA1D99" w:rsidRPr="00AA1D99" w:rsidRDefault="00AA1D99" w:rsidP="00AA1D99">
            <w:pPr>
              <w:jc w:val="center"/>
            </w:pPr>
          </w:p>
        </w:tc>
        <w:tc>
          <w:tcPr>
            <w:tcW w:w="2204" w:type="dxa"/>
          </w:tcPr>
          <w:p w:rsidR="00AA1D99" w:rsidRPr="00AA1D99" w:rsidRDefault="00AA1D99" w:rsidP="00AA1D99">
            <w:pPr>
              <w:jc w:val="center"/>
            </w:pPr>
          </w:p>
        </w:tc>
      </w:tr>
      <w:tr w:rsidR="00AA1D99" w:rsidRPr="00AA1D99" w:rsidTr="00AA1D99">
        <w:trPr>
          <w:trHeight w:val="686"/>
        </w:trPr>
        <w:tc>
          <w:tcPr>
            <w:tcW w:w="453" w:type="dxa"/>
          </w:tcPr>
          <w:p w:rsidR="00AA1D99" w:rsidRPr="00AA1D99" w:rsidRDefault="00AA1D99" w:rsidP="00AA1D99">
            <w:pPr>
              <w:jc w:val="center"/>
            </w:pPr>
            <w:r w:rsidRPr="00AA1D99">
              <w:t>4.</w:t>
            </w:r>
          </w:p>
        </w:tc>
        <w:tc>
          <w:tcPr>
            <w:tcW w:w="3908" w:type="dxa"/>
          </w:tcPr>
          <w:p w:rsidR="00AA1D99" w:rsidRPr="00AA1D99" w:rsidRDefault="00AA1D99" w:rsidP="00AA1D99">
            <w:pPr>
              <w:jc w:val="center"/>
            </w:pPr>
          </w:p>
        </w:tc>
        <w:tc>
          <w:tcPr>
            <w:tcW w:w="1559" w:type="dxa"/>
          </w:tcPr>
          <w:p w:rsidR="00AA1D99" w:rsidRPr="00AA1D99" w:rsidRDefault="00AA1D99" w:rsidP="00AA1D99">
            <w:pPr>
              <w:jc w:val="center"/>
            </w:pPr>
          </w:p>
        </w:tc>
        <w:tc>
          <w:tcPr>
            <w:tcW w:w="1843" w:type="dxa"/>
          </w:tcPr>
          <w:p w:rsidR="00AA1D99" w:rsidRPr="00AA1D99" w:rsidRDefault="00AA1D99" w:rsidP="00AA1D99">
            <w:pPr>
              <w:jc w:val="center"/>
            </w:pPr>
          </w:p>
        </w:tc>
        <w:tc>
          <w:tcPr>
            <w:tcW w:w="2268" w:type="dxa"/>
          </w:tcPr>
          <w:p w:rsidR="00AA1D99" w:rsidRPr="00AA1D99" w:rsidRDefault="00AA1D99" w:rsidP="00AA1D99">
            <w:pPr>
              <w:jc w:val="center"/>
            </w:pPr>
          </w:p>
        </w:tc>
        <w:tc>
          <w:tcPr>
            <w:tcW w:w="2551" w:type="dxa"/>
          </w:tcPr>
          <w:p w:rsidR="00AA1D99" w:rsidRPr="00AA1D99" w:rsidRDefault="00AA1D99" w:rsidP="00AA1D99">
            <w:pPr>
              <w:jc w:val="center"/>
            </w:pPr>
          </w:p>
        </w:tc>
        <w:tc>
          <w:tcPr>
            <w:tcW w:w="2204" w:type="dxa"/>
          </w:tcPr>
          <w:p w:rsidR="00AA1D99" w:rsidRPr="00AA1D99" w:rsidRDefault="00AA1D99" w:rsidP="00AA1D99">
            <w:pPr>
              <w:jc w:val="center"/>
            </w:pPr>
          </w:p>
        </w:tc>
      </w:tr>
      <w:tr w:rsidR="00AA1D99" w:rsidRPr="00AA1D99" w:rsidTr="00AA1D99">
        <w:trPr>
          <w:trHeight w:val="718"/>
        </w:trPr>
        <w:tc>
          <w:tcPr>
            <w:tcW w:w="453" w:type="dxa"/>
          </w:tcPr>
          <w:p w:rsidR="00AA1D99" w:rsidRPr="00AA1D99" w:rsidRDefault="00AA1D99" w:rsidP="00AA1D99">
            <w:pPr>
              <w:jc w:val="center"/>
            </w:pPr>
            <w:r w:rsidRPr="00AA1D99">
              <w:t>5.</w:t>
            </w:r>
          </w:p>
        </w:tc>
        <w:tc>
          <w:tcPr>
            <w:tcW w:w="3908" w:type="dxa"/>
          </w:tcPr>
          <w:p w:rsidR="00AA1D99" w:rsidRPr="00AA1D99" w:rsidRDefault="00AA1D99" w:rsidP="00AA1D99">
            <w:pPr>
              <w:jc w:val="center"/>
            </w:pPr>
          </w:p>
        </w:tc>
        <w:tc>
          <w:tcPr>
            <w:tcW w:w="1559" w:type="dxa"/>
          </w:tcPr>
          <w:p w:rsidR="00AA1D99" w:rsidRPr="00AA1D99" w:rsidRDefault="00AA1D99" w:rsidP="00AA1D99">
            <w:pPr>
              <w:jc w:val="center"/>
            </w:pPr>
          </w:p>
        </w:tc>
        <w:tc>
          <w:tcPr>
            <w:tcW w:w="1843" w:type="dxa"/>
          </w:tcPr>
          <w:p w:rsidR="00AA1D99" w:rsidRPr="00AA1D99" w:rsidRDefault="00AA1D99" w:rsidP="00AA1D99">
            <w:pPr>
              <w:jc w:val="center"/>
            </w:pPr>
          </w:p>
        </w:tc>
        <w:tc>
          <w:tcPr>
            <w:tcW w:w="2268" w:type="dxa"/>
          </w:tcPr>
          <w:p w:rsidR="00AA1D99" w:rsidRPr="00AA1D99" w:rsidRDefault="00AA1D99" w:rsidP="00AA1D99">
            <w:pPr>
              <w:jc w:val="center"/>
            </w:pPr>
          </w:p>
        </w:tc>
        <w:tc>
          <w:tcPr>
            <w:tcW w:w="2551" w:type="dxa"/>
          </w:tcPr>
          <w:p w:rsidR="00AA1D99" w:rsidRPr="00AA1D99" w:rsidRDefault="00AA1D99" w:rsidP="00AA1D99">
            <w:pPr>
              <w:jc w:val="center"/>
            </w:pPr>
          </w:p>
        </w:tc>
        <w:tc>
          <w:tcPr>
            <w:tcW w:w="2204" w:type="dxa"/>
          </w:tcPr>
          <w:p w:rsidR="00AA1D99" w:rsidRPr="00AA1D99" w:rsidRDefault="00AA1D99" w:rsidP="00AA1D99">
            <w:pPr>
              <w:jc w:val="center"/>
            </w:pPr>
          </w:p>
        </w:tc>
      </w:tr>
      <w:tr w:rsidR="00AA1D99" w:rsidRPr="00AA1D99" w:rsidTr="00AA1D99">
        <w:trPr>
          <w:trHeight w:val="828"/>
        </w:trPr>
        <w:tc>
          <w:tcPr>
            <w:tcW w:w="453" w:type="dxa"/>
          </w:tcPr>
          <w:p w:rsidR="00AA1D99" w:rsidRPr="00AA1D99" w:rsidRDefault="00AA1D99" w:rsidP="00AA1D99">
            <w:pPr>
              <w:jc w:val="center"/>
            </w:pPr>
            <w:r w:rsidRPr="00AA1D99">
              <w:t>6.</w:t>
            </w:r>
          </w:p>
        </w:tc>
        <w:tc>
          <w:tcPr>
            <w:tcW w:w="3908" w:type="dxa"/>
          </w:tcPr>
          <w:p w:rsidR="00AA1D99" w:rsidRPr="00AA1D99" w:rsidRDefault="00AA1D99" w:rsidP="00AA1D99">
            <w:pPr>
              <w:jc w:val="center"/>
            </w:pPr>
          </w:p>
        </w:tc>
        <w:tc>
          <w:tcPr>
            <w:tcW w:w="1559" w:type="dxa"/>
          </w:tcPr>
          <w:p w:rsidR="00AA1D99" w:rsidRPr="00AA1D99" w:rsidRDefault="00AA1D99" w:rsidP="00AA1D99">
            <w:pPr>
              <w:jc w:val="center"/>
            </w:pPr>
          </w:p>
        </w:tc>
        <w:tc>
          <w:tcPr>
            <w:tcW w:w="1843" w:type="dxa"/>
          </w:tcPr>
          <w:p w:rsidR="00AA1D99" w:rsidRPr="00AA1D99" w:rsidRDefault="00AA1D99" w:rsidP="00AA1D99">
            <w:pPr>
              <w:jc w:val="center"/>
            </w:pPr>
          </w:p>
        </w:tc>
        <w:tc>
          <w:tcPr>
            <w:tcW w:w="2268" w:type="dxa"/>
          </w:tcPr>
          <w:p w:rsidR="00AA1D99" w:rsidRPr="00AA1D99" w:rsidRDefault="00AA1D99" w:rsidP="00AA1D99">
            <w:pPr>
              <w:jc w:val="center"/>
            </w:pPr>
          </w:p>
        </w:tc>
        <w:tc>
          <w:tcPr>
            <w:tcW w:w="2551" w:type="dxa"/>
          </w:tcPr>
          <w:p w:rsidR="00AA1D99" w:rsidRPr="00AA1D99" w:rsidRDefault="00AA1D99" w:rsidP="00AA1D99">
            <w:pPr>
              <w:jc w:val="center"/>
            </w:pPr>
          </w:p>
        </w:tc>
        <w:tc>
          <w:tcPr>
            <w:tcW w:w="2204" w:type="dxa"/>
          </w:tcPr>
          <w:p w:rsidR="00AA1D99" w:rsidRPr="00AA1D99" w:rsidRDefault="00AA1D99" w:rsidP="00AA1D99">
            <w:pPr>
              <w:jc w:val="center"/>
            </w:pPr>
          </w:p>
        </w:tc>
      </w:tr>
      <w:tr w:rsidR="00AA1D99" w:rsidRPr="00AA1D99" w:rsidTr="00AA1D99">
        <w:trPr>
          <w:trHeight w:val="850"/>
        </w:trPr>
        <w:tc>
          <w:tcPr>
            <w:tcW w:w="453" w:type="dxa"/>
          </w:tcPr>
          <w:p w:rsidR="00AA1D99" w:rsidRPr="00AA1D99" w:rsidRDefault="00AA1D99" w:rsidP="00AA1D99">
            <w:pPr>
              <w:jc w:val="center"/>
            </w:pPr>
            <w:r w:rsidRPr="00AA1D99">
              <w:t>7.</w:t>
            </w:r>
          </w:p>
        </w:tc>
        <w:tc>
          <w:tcPr>
            <w:tcW w:w="3908" w:type="dxa"/>
          </w:tcPr>
          <w:p w:rsidR="00AA1D99" w:rsidRPr="00AA1D99" w:rsidRDefault="00AA1D99" w:rsidP="00AA1D99">
            <w:pPr>
              <w:jc w:val="center"/>
            </w:pPr>
          </w:p>
        </w:tc>
        <w:tc>
          <w:tcPr>
            <w:tcW w:w="1559" w:type="dxa"/>
          </w:tcPr>
          <w:p w:rsidR="00AA1D99" w:rsidRPr="00AA1D99" w:rsidRDefault="00AA1D99" w:rsidP="00AA1D99">
            <w:pPr>
              <w:jc w:val="center"/>
            </w:pPr>
          </w:p>
        </w:tc>
        <w:tc>
          <w:tcPr>
            <w:tcW w:w="1843" w:type="dxa"/>
          </w:tcPr>
          <w:p w:rsidR="00AA1D99" w:rsidRPr="00AA1D99" w:rsidRDefault="00AA1D99" w:rsidP="00AA1D99">
            <w:pPr>
              <w:jc w:val="center"/>
            </w:pPr>
          </w:p>
        </w:tc>
        <w:tc>
          <w:tcPr>
            <w:tcW w:w="2268" w:type="dxa"/>
          </w:tcPr>
          <w:p w:rsidR="00AA1D99" w:rsidRPr="00AA1D99" w:rsidRDefault="00AA1D99" w:rsidP="00AA1D99">
            <w:pPr>
              <w:jc w:val="center"/>
            </w:pPr>
          </w:p>
        </w:tc>
        <w:tc>
          <w:tcPr>
            <w:tcW w:w="2551" w:type="dxa"/>
          </w:tcPr>
          <w:p w:rsidR="00AA1D99" w:rsidRPr="00AA1D99" w:rsidRDefault="00AA1D99" w:rsidP="00AA1D99">
            <w:pPr>
              <w:jc w:val="center"/>
            </w:pPr>
          </w:p>
        </w:tc>
        <w:tc>
          <w:tcPr>
            <w:tcW w:w="2204" w:type="dxa"/>
          </w:tcPr>
          <w:p w:rsidR="00AA1D99" w:rsidRPr="00AA1D99" w:rsidRDefault="00AA1D99" w:rsidP="00AA1D99">
            <w:pPr>
              <w:jc w:val="center"/>
            </w:pPr>
          </w:p>
        </w:tc>
      </w:tr>
    </w:tbl>
    <w:p w:rsidR="00AA1D99" w:rsidRDefault="00AA1D99" w:rsidP="00AA1D99">
      <w:pPr>
        <w:rPr>
          <w:lang w:val="ru-RU"/>
        </w:rPr>
      </w:pPr>
    </w:p>
    <w:sectPr w:rsidR="00AA1D99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47528"/>
    <w:rsid w:val="00073951"/>
    <w:rsid w:val="000A1562"/>
    <w:rsid w:val="000D22C7"/>
    <w:rsid w:val="000F0D63"/>
    <w:rsid w:val="001D4BB5"/>
    <w:rsid w:val="002C7FF9"/>
    <w:rsid w:val="00335DDC"/>
    <w:rsid w:val="00371C5B"/>
    <w:rsid w:val="003E0818"/>
    <w:rsid w:val="007A0F4A"/>
    <w:rsid w:val="007F2F8D"/>
    <w:rsid w:val="00AA1D99"/>
    <w:rsid w:val="00B47528"/>
    <w:rsid w:val="00CF15E5"/>
    <w:rsid w:val="00E56145"/>
    <w:rsid w:val="00FE2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Сетка таблицы1"/>
    <w:basedOn w:val="a1"/>
    <w:next w:val="a8"/>
    <w:uiPriority w:val="59"/>
    <w:rsid w:val="00AA1D99"/>
    <w:pPr>
      <w:spacing w:line="240" w:lineRule="auto"/>
    </w:pPr>
    <w:rPr>
      <w:rFonts w:ascii="Calibri" w:eastAsia="Calibri" w:hAnsi="Calibri" w:cs="Times New Roman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AA1D9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0">
    <w:name w:val="Сетка таблицы1"/>
    <w:basedOn w:val="a1"/>
    <w:next w:val="a8"/>
    <w:uiPriority w:val="59"/>
    <w:rsid w:val="00AA1D99"/>
    <w:pPr>
      <w:spacing w:line="240" w:lineRule="auto"/>
    </w:pPr>
    <w:rPr>
      <w:rFonts w:ascii="Calibri" w:eastAsia="Calibri" w:hAnsi="Calibri" w:cs="Times New Roman"/>
      <w:lang w:val="ru-RU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39"/>
    <w:rsid w:val="00AA1D9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5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2018-08-07T18:16:00Z</dcterms:created>
  <dcterms:modified xsi:type="dcterms:W3CDTF">2018-08-29T10:51:00Z</dcterms:modified>
</cp:coreProperties>
</file>