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1F" w:rsidRDefault="004E107D" w:rsidP="004E107D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Режим работы музеев в </w:t>
      </w:r>
      <w:r w:rsidR="00AC3FC2">
        <w:rPr>
          <w:rFonts w:ascii="Tahoma" w:hAnsi="Tahoma" w:cs="Tahoma"/>
          <w:b/>
          <w:bCs/>
          <w:color w:val="000000"/>
        </w:rPr>
        <w:t>1 – 9</w:t>
      </w:r>
      <w:r w:rsidR="00D076FE">
        <w:rPr>
          <w:rFonts w:ascii="Tahoma" w:hAnsi="Tahoma" w:cs="Tahoma"/>
          <w:b/>
          <w:bCs/>
          <w:color w:val="000000"/>
        </w:rPr>
        <w:t xml:space="preserve"> </w:t>
      </w:r>
      <w:r w:rsidR="00AC3FC2">
        <w:rPr>
          <w:rFonts w:ascii="Tahoma" w:hAnsi="Tahoma" w:cs="Tahoma"/>
          <w:b/>
          <w:bCs/>
          <w:color w:val="000000"/>
        </w:rPr>
        <w:t>мая</w:t>
      </w:r>
      <w:r>
        <w:rPr>
          <w:rFonts w:ascii="Tahoma" w:hAnsi="Tahoma" w:cs="Tahoma"/>
          <w:b/>
          <w:bCs/>
          <w:color w:val="000000"/>
        </w:rPr>
        <w:t xml:space="preserve"> 2016</w:t>
      </w:r>
    </w:p>
    <w:p w:rsidR="008B6D3D" w:rsidRDefault="008B6D3D" w:rsidP="00A8606B">
      <w:pPr>
        <w:tabs>
          <w:tab w:val="left" w:pos="9498"/>
        </w:tabs>
        <w:jc w:val="center"/>
      </w:pPr>
      <w:r w:rsidRPr="008B6D3D">
        <w:rPr>
          <w:rFonts w:ascii="Arial" w:hAnsi="Arial"/>
          <w:b/>
        </w:rPr>
        <w:t>30 апреля</w:t>
      </w:r>
      <w:r>
        <w:rPr>
          <w:rFonts w:ascii="Arial" w:hAnsi="Arial"/>
        </w:rPr>
        <w:t xml:space="preserve"> </w:t>
      </w:r>
      <w:r w:rsidR="006D4C13">
        <w:rPr>
          <w:rFonts w:ascii="Arial" w:hAnsi="Arial"/>
        </w:rPr>
        <w:t xml:space="preserve">и </w:t>
      </w:r>
      <w:r w:rsidR="006D4C13" w:rsidRPr="006D4C13">
        <w:rPr>
          <w:rFonts w:ascii="Arial" w:hAnsi="Arial"/>
          <w:b/>
        </w:rPr>
        <w:t>8 мая</w:t>
      </w:r>
      <w:r w:rsidR="006D4C13">
        <w:rPr>
          <w:rFonts w:ascii="Arial" w:hAnsi="Arial"/>
        </w:rPr>
        <w:t xml:space="preserve"> </w:t>
      </w:r>
      <w:r>
        <w:rPr>
          <w:rFonts w:ascii="Arial" w:hAnsi="Arial"/>
        </w:rPr>
        <w:t>все музейные объекты заканчивают работу на 1 час раньше</w:t>
      </w:r>
    </w:p>
    <w:tbl>
      <w:tblPr>
        <w:tblpPr w:leftFromText="45" w:rightFromText="45" w:vertAnchor="text" w:horzAnchor="margin" w:tblpXSpec="center" w:tblpY="249"/>
        <w:tblW w:w="10057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7"/>
        <w:gridCol w:w="4820"/>
      </w:tblGrid>
      <w:tr w:rsidR="0087681A" w:rsidRPr="004E107D" w:rsidTr="00C77B44">
        <w:trPr>
          <w:trHeight w:val="221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7681A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87681A" w:rsidRPr="004E107D" w:rsidTr="00C77B44">
        <w:trPr>
          <w:trHeight w:val="500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5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Главное здание музея</w:t>
              </w:r>
            </w:hyperlink>
            <w:r w:rsidR="00A8606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(Исторический музей)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A8606B" w:rsidP="00FE4928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E4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7</w:t>
            </w:r>
            <w:r w:rsidR="000D1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мая 10:00 – 19:00</w:t>
            </w:r>
            <w:r w:rsidR="009537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0D1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</w:t>
            </w:r>
            <w:r w:rsidR="000D1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E4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="000D1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10:00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- 18:00</w:t>
            </w:r>
          </w:p>
        </w:tc>
      </w:tr>
      <w:tr w:rsidR="0087681A" w:rsidRPr="004E107D" w:rsidTr="00C77B44">
        <w:trPr>
          <w:trHeight w:val="340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6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МНДЗ «Витославлицы»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A8606B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10:00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- 20</w:t>
            </w:r>
            <w:r w:rsidR="00993E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87681A" w:rsidRPr="004E107D" w:rsidTr="00C77B44">
        <w:trPr>
          <w:trHeight w:val="332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7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Детский музейный центр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F24B60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8606B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</w:t>
            </w:r>
            <w:r w:rsidR="00A86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8606B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6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</w:t>
            </w:r>
            <w:r w:rsidR="00A8606B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10:00 - 18:00</w:t>
            </w:r>
          </w:p>
        </w:tc>
      </w:tr>
      <w:tr w:rsidR="0087681A" w:rsidRPr="004E107D" w:rsidTr="00C77B44">
        <w:trPr>
          <w:trHeight w:val="312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8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Андрея Стратилата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6D4C13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 5, 6 - 8</w:t>
            </w:r>
            <w:r w:rsidR="00A8606B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6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</w:t>
            </w:r>
            <w:r w:rsidR="00A8606B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86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10:00 - 18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</w:t>
            </w:r>
            <w:bookmarkStart w:id="0" w:name="_GoBack"/>
            <w:bookmarkEnd w:id="0"/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537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(обед 13:00 - 14:00)</w:t>
            </w:r>
          </w:p>
        </w:tc>
      </w:tr>
      <w:tr w:rsidR="0087681A" w:rsidRPr="004E107D" w:rsidTr="00C77B44">
        <w:trPr>
          <w:trHeight w:val="307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9" w:tgtFrame="_blank" w:history="1">
              <w:proofErr w:type="spellStart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Грановитая</w:t>
              </w:r>
              <w:proofErr w:type="spellEnd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 xml:space="preserve"> палата</w:t>
              </w:r>
            </w:hyperlink>
            <w:r w:rsidR="005716C1">
              <w:t xml:space="preserve">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482C2E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F2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2EF4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8F2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3, 6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10:00 - 18:00</w:t>
            </w:r>
          </w:p>
        </w:tc>
      </w:tr>
      <w:tr w:rsidR="009F50FD" w:rsidRPr="004E107D" w:rsidTr="00C77B44">
        <w:trPr>
          <w:trHeight w:val="598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0FD" w:rsidRPr="009F50FD" w:rsidRDefault="009F50FD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b/>
                <w:sz w:val="20"/>
                <w:szCs w:val="20"/>
              </w:rPr>
            </w:pPr>
            <w:r w:rsidRPr="009F50FD">
              <w:rPr>
                <w:b/>
                <w:sz w:val="20"/>
                <w:szCs w:val="20"/>
              </w:rPr>
              <w:t>Софийская звонница и Боевой ход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FD" w:rsidRDefault="007E7577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A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6, 7</w:t>
            </w:r>
            <w:r w:rsidR="00895B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8</w:t>
            </w:r>
            <w:r w:rsidR="006A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мая 10:00 – </w:t>
            </w:r>
            <w:r w:rsidR="009537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20:00; </w:t>
            </w:r>
            <w:r w:rsidR="000167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A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  <w:r w:rsidR="006A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  <w:r w:rsidR="000167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18:00</w:t>
            </w:r>
            <w:r w:rsidR="00993E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="00993E6F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(обед 1</w:t>
            </w:r>
            <w:r w:rsidR="00993E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93E6F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993E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93E6F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:00)</w:t>
            </w:r>
          </w:p>
        </w:tc>
      </w:tr>
      <w:tr w:rsidR="009F50FD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0FD" w:rsidRPr="009F50FD" w:rsidRDefault="009F50FD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b/>
                <w:sz w:val="20"/>
                <w:szCs w:val="20"/>
              </w:rPr>
            </w:pPr>
            <w:r w:rsidRPr="009F50FD">
              <w:rPr>
                <w:b/>
                <w:sz w:val="20"/>
                <w:szCs w:val="20"/>
              </w:rPr>
              <w:t xml:space="preserve">Башня </w:t>
            </w:r>
            <w:proofErr w:type="spellStart"/>
            <w:r w:rsidRPr="009F50FD">
              <w:rPr>
                <w:b/>
                <w:sz w:val="20"/>
                <w:szCs w:val="20"/>
              </w:rPr>
              <w:t>Кокуй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FD" w:rsidRDefault="007E7577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3, 6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2:00 - 20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  <w:r w:rsidR="009537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3E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(обед 14:3</w:t>
            </w:r>
            <w:r w:rsidR="00993E6F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0 - 1</w:t>
            </w:r>
            <w:r w:rsidR="00993E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5:3</w:t>
            </w:r>
            <w:r w:rsidR="00993E6F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0)</w:t>
            </w:r>
          </w:p>
        </w:tc>
      </w:tr>
      <w:tr w:rsidR="005716C1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C1" w:rsidRDefault="005716C1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</w:pPr>
            <w:proofErr w:type="spellStart"/>
            <w:r w:rsidRPr="005716C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Лихудов</w:t>
            </w:r>
            <w:proofErr w:type="spellEnd"/>
            <w:r w:rsidRPr="005716C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корпус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C1" w:rsidRPr="00BD431B" w:rsidRDefault="008C51C3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2 - 4, 7, 8 мая </w:t>
            </w:r>
            <w:r w:rsidR="005716C1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10:00 -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716C1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8:00</w:t>
            </w:r>
          </w:p>
        </w:tc>
      </w:tr>
      <w:tr w:rsidR="0087681A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0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Музей изобразительных искусств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F24B60" w:rsidP="009537F4">
            <w:pPr>
              <w:tabs>
                <w:tab w:val="left" w:pos="4767"/>
              </w:tabs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 3, 6 - 8</w:t>
            </w:r>
            <w:r w:rsidR="00FD0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2B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10:00 - 18:00</w:t>
            </w:r>
            <w:r w:rsidR="009537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мая 13:00 – 21:00</w:t>
            </w:r>
          </w:p>
        </w:tc>
      </w:tr>
      <w:tr w:rsidR="0087681A" w:rsidRPr="004E107D" w:rsidTr="00C77B44">
        <w:trPr>
          <w:trHeight w:val="178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1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Никольский собор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EA2B74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3, 6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9 мая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10:00 - 18:00</w:t>
            </w:r>
          </w:p>
        </w:tc>
      </w:tr>
      <w:tr w:rsidR="00DB1961" w:rsidRPr="004E107D" w:rsidTr="00C77B44">
        <w:trPr>
          <w:trHeight w:val="314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961" w:rsidRPr="00DB1961" w:rsidRDefault="00DB1961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b/>
                <w:sz w:val="20"/>
                <w:szCs w:val="20"/>
              </w:rPr>
            </w:pPr>
            <w:r w:rsidRPr="00DB1961">
              <w:rPr>
                <w:b/>
                <w:sz w:val="20"/>
                <w:szCs w:val="20"/>
              </w:rPr>
              <w:t xml:space="preserve">Церковь </w:t>
            </w:r>
            <w:proofErr w:type="spellStart"/>
            <w:r w:rsidRPr="00DB1961">
              <w:rPr>
                <w:b/>
                <w:sz w:val="20"/>
                <w:szCs w:val="20"/>
              </w:rPr>
              <w:t>Параскевы</w:t>
            </w:r>
            <w:proofErr w:type="spellEnd"/>
            <w:r w:rsidRPr="00DB1961">
              <w:rPr>
                <w:b/>
                <w:sz w:val="20"/>
                <w:szCs w:val="20"/>
              </w:rPr>
              <w:t xml:space="preserve"> Пятницы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961" w:rsidRDefault="00DB1961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1, 2,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 мая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:00 - 18:00</w:t>
            </w:r>
            <w:r w:rsidR="009537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(перерыв 13:00 - 14:0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0)</w:t>
            </w:r>
          </w:p>
        </w:tc>
      </w:tr>
      <w:tr w:rsidR="0087681A" w:rsidRPr="004E107D" w:rsidTr="00C77B44">
        <w:trPr>
          <w:trHeight w:val="442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2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Воротная башня Гостиного двора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0059BA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  <w:r w:rsidR="006A6F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– 8 мая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10:00 - 18:00</w:t>
            </w:r>
            <w:r w:rsidR="009537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(перерыв 13:30 - 14:30)</w:t>
            </w:r>
          </w:p>
        </w:tc>
      </w:tr>
      <w:tr w:rsidR="0087681A" w:rsidRPr="004E107D" w:rsidTr="00C77B44">
        <w:trPr>
          <w:trHeight w:val="422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3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Георгия на Торгу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6A6F9F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 6 – 9 мая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10:00 - 18:00</w:t>
            </w:r>
            <w:r w:rsidR="009537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перерыв 14:30 - 15:30)</w:t>
            </w:r>
          </w:p>
        </w:tc>
      </w:tr>
      <w:tr w:rsidR="0087681A" w:rsidRPr="004E107D" w:rsidTr="00C77B44">
        <w:trPr>
          <w:trHeight w:val="441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4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Знаменский собор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6A6F9F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0059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6 – 8 мая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10:00 - 17:00</w:t>
            </w:r>
          </w:p>
        </w:tc>
      </w:tr>
      <w:tr w:rsidR="0087681A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5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Спаса Преображения на Ильине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FE17C2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–</w:t>
            </w:r>
            <w:r w:rsidR="006A6F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465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</w:t>
            </w:r>
            <w:r w:rsidR="006A6F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6F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10:00 - 17:00</w:t>
            </w:r>
          </w:p>
        </w:tc>
      </w:tr>
      <w:tr w:rsidR="0087681A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6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Федора Стратилата на Ручью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5318A4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– 4, 7, 8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10:00 - 17:00</w:t>
            </w:r>
          </w:p>
        </w:tc>
      </w:tr>
      <w:tr w:rsidR="0087681A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7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Собор Рождества Богородицы Антониева монастыря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5319F4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 5 – 8 мая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10:00 - 17:00</w:t>
            </w:r>
          </w:p>
        </w:tc>
      </w:tr>
      <w:tr w:rsidR="0087681A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8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 xml:space="preserve">Церковь </w:t>
              </w:r>
              <w:proofErr w:type="spellStart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Симеона</w:t>
              </w:r>
              <w:proofErr w:type="spellEnd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Богоприимца</w:t>
              </w:r>
              <w:proofErr w:type="spellEnd"/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5318A4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– 4, 7</w:t>
            </w:r>
            <w:r w:rsidR="002F0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</w:t>
            </w:r>
            <w:r w:rsidR="002F0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F1E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2F0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87681A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9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Рождества Христова на Красном поле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5318A4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27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– 4, 7, 8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 10:00 – 15:00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681A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20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Спаса Преображения на Ковалеве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BC3394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– 4, 7 – 9 мая 11:00–</w:t>
            </w:r>
            <w:r w:rsidR="00CA0A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CA0A9E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87681A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FE4928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21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Спаса Преображения на Нередице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2F01EB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– 4, 7, 8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11:00 - 1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3D58CB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8CB" w:rsidRPr="00BD431B" w:rsidRDefault="003D58CB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58CB">
              <w:rPr>
                <w:rFonts w:ascii="Calibri" w:hAnsi="Calibri"/>
                <w:b/>
                <w:sz w:val="20"/>
                <w:szCs w:val="20"/>
              </w:rPr>
              <w:t xml:space="preserve">Церковь Благовещения на </w:t>
            </w:r>
            <w:proofErr w:type="spellStart"/>
            <w:r w:rsidRPr="003D58CB">
              <w:rPr>
                <w:rFonts w:ascii="Calibri" w:hAnsi="Calibri"/>
                <w:b/>
                <w:sz w:val="20"/>
                <w:szCs w:val="20"/>
              </w:rPr>
              <w:t>Мячино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8CB" w:rsidRDefault="003D58CB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 3, 6 - 8 мая 10:00 - 17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3D58CB" w:rsidRPr="004E107D" w:rsidTr="00C77B44">
        <w:trPr>
          <w:trHeight w:val="75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8CB" w:rsidRPr="00BD431B" w:rsidRDefault="003D58CB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58CB">
              <w:rPr>
                <w:rFonts w:ascii="Calibri" w:hAnsi="Calibri"/>
                <w:b/>
                <w:sz w:val="20"/>
                <w:szCs w:val="20"/>
              </w:rPr>
              <w:t>Церковь Успения Богородицы на Волотовом поле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8CB" w:rsidRDefault="00895B50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– 4</w:t>
            </w:r>
            <w:r w:rsidR="003D58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7, 8 мая 11:00 - 16</w:t>
            </w:r>
            <w:r w:rsidR="003D58CB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BD431B" w:rsidRPr="004E107D" w:rsidTr="00C77B44">
        <w:trPr>
          <w:trHeight w:val="667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31B" w:rsidRPr="00BD431B" w:rsidRDefault="00C77B44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М</w:t>
            </w:r>
            <w:r w:rsidR="00BD431B" w:rsidRPr="00BD431B">
              <w:rPr>
                <w:rFonts w:ascii="Calibri" w:hAnsi="Calibri"/>
                <w:b/>
                <w:sz w:val="20"/>
                <w:szCs w:val="20"/>
              </w:rPr>
              <w:t>узей художественной культуры Новгородской земли</w:t>
            </w:r>
            <w:r w:rsidR="009537F4">
              <w:rPr>
                <w:rFonts w:ascii="Calibri" w:hAnsi="Calibri"/>
                <w:b/>
                <w:sz w:val="20"/>
                <w:szCs w:val="20"/>
              </w:rPr>
              <w:t xml:space="preserve"> и</w:t>
            </w:r>
            <w:r w:rsidR="009537F4" w:rsidRPr="00BD431B">
              <w:rPr>
                <w:rFonts w:ascii="Calibri" w:hAnsi="Calibri"/>
                <w:b/>
                <w:sz w:val="20"/>
                <w:szCs w:val="20"/>
              </w:rPr>
              <w:t xml:space="preserve"> Экспозиция «Музейный цех фарфора»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31B" w:rsidRPr="00BD431B" w:rsidRDefault="00FB530C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– 9 мая</w:t>
            </w:r>
            <w:r w:rsidR="00BC0E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10:00 - 17:3</w:t>
            </w:r>
            <w:r w:rsidR="00BC0EA2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EA2" w:rsidRPr="004E107D" w:rsidTr="00C77B44">
        <w:trPr>
          <w:trHeight w:val="253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A2" w:rsidRPr="00BD431B" w:rsidRDefault="00BC0EA2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</w:rPr>
              <w:t>Зал Воинской Славы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EA2" w:rsidRDefault="00B3011F" w:rsidP="009537F4">
            <w:pPr>
              <w:tabs>
                <w:tab w:val="left" w:pos="4767"/>
              </w:tabs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– 7, 9 мая</w:t>
            </w:r>
            <w:r w:rsidR="00BC0E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10:00 - 17:0</w:t>
            </w:r>
            <w:r w:rsidR="00BC0EA2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E107D" w:rsidRDefault="004E107D" w:rsidP="004E107D">
      <w:pPr>
        <w:jc w:val="center"/>
      </w:pPr>
    </w:p>
    <w:p w:rsidR="004E107D" w:rsidRDefault="004E107D" w:rsidP="004E107D">
      <w:pPr>
        <w:jc w:val="center"/>
      </w:pPr>
    </w:p>
    <w:sectPr w:rsidR="004E107D" w:rsidSect="009E570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7D"/>
    <w:rsid w:val="000059BA"/>
    <w:rsid w:val="00016794"/>
    <w:rsid w:val="00086C68"/>
    <w:rsid w:val="000D1800"/>
    <w:rsid w:val="00227CCB"/>
    <w:rsid w:val="00244F68"/>
    <w:rsid w:val="002F01EB"/>
    <w:rsid w:val="00342468"/>
    <w:rsid w:val="00397244"/>
    <w:rsid w:val="003A2040"/>
    <w:rsid w:val="003D58CB"/>
    <w:rsid w:val="00482C2E"/>
    <w:rsid w:val="004E107D"/>
    <w:rsid w:val="005318A4"/>
    <w:rsid w:val="005319F4"/>
    <w:rsid w:val="005716C1"/>
    <w:rsid w:val="005C181F"/>
    <w:rsid w:val="00603661"/>
    <w:rsid w:val="006A3987"/>
    <w:rsid w:val="006A6F9F"/>
    <w:rsid w:val="006D4C13"/>
    <w:rsid w:val="0070116A"/>
    <w:rsid w:val="007E7577"/>
    <w:rsid w:val="0087681A"/>
    <w:rsid w:val="00895B50"/>
    <w:rsid w:val="008A4F2A"/>
    <w:rsid w:val="008B2463"/>
    <w:rsid w:val="008B6D3D"/>
    <w:rsid w:val="008C51C3"/>
    <w:rsid w:val="008F2EF4"/>
    <w:rsid w:val="009537F4"/>
    <w:rsid w:val="00993E6F"/>
    <w:rsid w:val="009E570E"/>
    <w:rsid w:val="009F50FD"/>
    <w:rsid w:val="00A427E1"/>
    <w:rsid w:val="00A46573"/>
    <w:rsid w:val="00A55349"/>
    <w:rsid w:val="00A8606B"/>
    <w:rsid w:val="00AC3FC2"/>
    <w:rsid w:val="00B3011F"/>
    <w:rsid w:val="00BC0EA2"/>
    <w:rsid w:val="00BC3394"/>
    <w:rsid w:val="00BD431B"/>
    <w:rsid w:val="00C77B44"/>
    <w:rsid w:val="00CA0A9E"/>
    <w:rsid w:val="00CB7320"/>
    <w:rsid w:val="00D076FE"/>
    <w:rsid w:val="00DB1961"/>
    <w:rsid w:val="00EA2B74"/>
    <w:rsid w:val="00EF1E36"/>
    <w:rsid w:val="00F24B60"/>
    <w:rsid w:val="00FB530C"/>
    <w:rsid w:val="00FD0D58"/>
    <w:rsid w:val="00FE17C2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7FAA-6F1A-4315-BFC5-7647B7DC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07D"/>
    <w:rPr>
      <w:b/>
      <w:bCs/>
    </w:rPr>
  </w:style>
  <w:style w:type="character" w:customStyle="1" w:styleId="apple-converted-space">
    <w:name w:val="apple-converted-space"/>
    <w:basedOn w:val="a0"/>
    <w:rsid w:val="004E107D"/>
  </w:style>
  <w:style w:type="character" w:styleId="a4">
    <w:name w:val="Hyperlink"/>
    <w:basedOn w:val="a0"/>
    <w:uiPriority w:val="99"/>
    <w:semiHidden/>
    <w:unhideWhenUsed/>
    <w:rsid w:val="004E10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novgorod.ru/sights/st_andrew_stratilates.html" TargetMode="External"/><Relationship Id="rId13" Type="http://schemas.openxmlformats.org/officeDocument/2006/relationships/hyperlink" Target="http://visitnovgorod.ru/sights/church_st_george_marketplace.html" TargetMode="External"/><Relationship Id="rId18" Type="http://schemas.openxmlformats.org/officeDocument/2006/relationships/hyperlink" Target="http://visitnovgorod.ru/sights/church_simeon_god-receiv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sitnovgorod.ru/sights/church_transfiguration_our_savior_nereditsa_hill.html" TargetMode="External"/><Relationship Id="rId7" Type="http://schemas.openxmlformats.org/officeDocument/2006/relationships/hyperlink" Target="http://visitnovgorod.ru/sights/children_museum_centre.html" TargetMode="External"/><Relationship Id="rId12" Type="http://schemas.openxmlformats.org/officeDocument/2006/relationships/hyperlink" Target="http://visitnovgorod.ru/sights/gate_tower.html" TargetMode="External"/><Relationship Id="rId17" Type="http://schemas.openxmlformats.org/officeDocument/2006/relationships/hyperlink" Target="http://visitnovgorod.ru/sights/cathedral_nativity_our_lady_st_anthony_monaste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isitnovgorod.ru/sights/church_st_theodore_stratilates_brook.html" TargetMode="External"/><Relationship Id="rId20" Type="http://schemas.openxmlformats.org/officeDocument/2006/relationships/hyperlink" Target="http://visitnovgorod.ru/sights/church_transfiguration_our_savior_kovalevo_field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isitnovgorod.ru/sights/museum_wooden_architecture_vitoslavlitsy.html" TargetMode="External"/><Relationship Id="rId11" Type="http://schemas.openxmlformats.org/officeDocument/2006/relationships/hyperlink" Target="http://visitnovgorod.ru/sights/st_nicholas_cathedral.html" TargetMode="External"/><Relationship Id="rId5" Type="http://schemas.openxmlformats.org/officeDocument/2006/relationships/hyperlink" Target="http://visitnovgorod.ru/sights/state_united_museum.html" TargetMode="External"/><Relationship Id="rId15" Type="http://schemas.openxmlformats.org/officeDocument/2006/relationships/hyperlink" Target="http://visitnovgorod.ru/sights/church_transfiguration_our_savior_ilyina_stree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sitnovgorod.ru/sights/fine_arts_museum.html" TargetMode="External"/><Relationship Id="rId19" Type="http://schemas.openxmlformats.org/officeDocument/2006/relationships/hyperlink" Target="http://visitnovgorod.ru/sights/church_nativity_our_savoir_red_fiel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itnovgorod.ru/sights/granovitaya_palata.html" TargetMode="External"/><Relationship Id="rId14" Type="http://schemas.openxmlformats.org/officeDocument/2006/relationships/hyperlink" Target="http://visitnovgorod.ru/sights/cathedral_our_lady_sig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CF13-4ADD-43B4-82D7-891889AC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</dc:creator>
  <cp:keywords/>
  <dc:description/>
  <cp:lastModifiedBy>stoyka</cp:lastModifiedBy>
  <cp:revision>38</cp:revision>
  <dcterms:created xsi:type="dcterms:W3CDTF">2016-04-08T13:27:00Z</dcterms:created>
  <dcterms:modified xsi:type="dcterms:W3CDTF">2016-04-27T12:54:00Z</dcterms:modified>
</cp:coreProperties>
</file>