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B" w:rsidRPr="00201E09" w:rsidRDefault="007D2A7E" w:rsidP="000F1BD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1E09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-108585</wp:posOffset>
            </wp:positionH>
            <wp:positionV relativeFrom="paragraph">
              <wp:posOffset>56515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58094594" wp14:editId="76BF2ACF">
            <wp:simplePos x="0" y="0"/>
            <wp:positionH relativeFrom="column">
              <wp:posOffset>5838190</wp:posOffset>
            </wp:positionH>
            <wp:positionV relativeFrom="paragraph">
              <wp:posOffset>-22860</wp:posOffset>
            </wp:positionV>
            <wp:extent cx="323850" cy="523875"/>
            <wp:effectExtent l="0" t="0" r="0" b="9525"/>
            <wp:wrapNone/>
            <wp:docPr id="2" name="Рисунок 2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39BAD629" wp14:editId="4FB6A6C7">
            <wp:simplePos x="0" y="0"/>
            <wp:positionH relativeFrom="rightMargin">
              <wp:posOffset>-5285740</wp:posOffset>
            </wp:positionH>
            <wp:positionV relativeFrom="paragraph">
              <wp:posOffset>-85090</wp:posOffset>
            </wp:positionV>
            <wp:extent cx="208519" cy="325811"/>
            <wp:effectExtent l="76200" t="38100" r="77470" b="36195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19655093">
                      <a:off x="0" y="0"/>
                      <a:ext cx="208519" cy="3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1FA85B6B" wp14:editId="18C7D624">
            <wp:simplePos x="0" y="0"/>
            <wp:positionH relativeFrom="rightMargin">
              <wp:posOffset>-723900</wp:posOffset>
            </wp:positionH>
            <wp:positionV relativeFrom="paragraph">
              <wp:posOffset>-231775</wp:posOffset>
            </wp:positionV>
            <wp:extent cx="304800" cy="476250"/>
            <wp:effectExtent l="57150" t="38100" r="57150" b="3810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880049"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38C08EBE" wp14:editId="4E30E903">
            <wp:simplePos x="0" y="0"/>
            <wp:positionH relativeFrom="margin">
              <wp:posOffset>1256665</wp:posOffset>
            </wp:positionH>
            <wp:positionV relativeFrom="paragraph">
              <wp:posOffset>44450</wp:posOffset>
            </wp:positionV>
            <wp:extent cx="409575" cy="339725"/>
            <wp:effectExtent l="0" t="3175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0" locked="0" layoutInCell="1" allowOverlap="1" wp14:anchorId="6CB1B5EB" wp14:editId="789CE337">
            <wp:simplePos x="0" y="0"/>
            <wp:positionH relativeFrom="column">
              <wp:posOffset>-571500</wp:posOffset>
            </wp:positionH>
            <wp:positionV relativeFrom="paragraph">
              <wp:posOffset>-50800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8E"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052B4C11" wp14:editId="6911D8A7">
            <wp:simplePos x="0" y="0"/>
            <wp:positionH relativeFrom="margin">
              <wp:posOffset>4572000</wp:posOffset>
            </wp:positionH>
            <wp:positionV relativeFrom="paragraph">
              <wp:posOffset>-104775</wp:posOffset>
            </wp:positionV>
            <wp:extent cx="652039" cy="541538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9" cy="5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AC6">
        <w:rPr>
          <w:rFonts w:asciiTheme="minorHAnsi" w:hAnsiTheme="minorHAnsi" w:cstheme="minorHAnsi"/>
          <w:b/>
          <w:sz w:val="28"/>
          <w:szCs w:val="28"/>
        </w:rPr>
        <w:t xml:space="preserve">СБОРНЫЕ </w:t>
      </w:r>
      <w:r w:rsidR="00381596">
        <w:rPr>
          <w:rFonts w:asciiTheme="minorHAnsi" w:hAnsiTheme="minorHAnsi" w:cstheme="minorHAnsi"/>
          <w:b/>
          <w:sz w:val="28"/>
          <w:szCs w:val="28"/>
        </w:rPr>
        <w:t xml:space="preserve">АВТОБУСНЫЕ </w:t>
      </w:r>
      <w:r w:rsidR="00951374" w:rsidRPr="00201E09">
        <w:rPr>
          <w:rFonts w:asciiTheme="minorHAnsi" w:hAnsiTheme="minorHAnsi" w:cstheme="minorHAnsi"/>
          <w:b/>
          <w:sz w:val="28"/>
          <w:szCs w:val="28"/>
        </w:rPr>
        <w:t>ЭКСКУРСИИ</w:t>
      </w:r>
    </w:p>
    <w:p w:rsidR="0042524D" w:rsidRDefault="000F1BDF" w:rsidP="00E62D23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  <w:r w:rsidRPr="00201E09">
        <w:rPr>
          <w:rFonts w:asciiTheme="minorHAnsi" w:hAnsiTheme="minorHAnsi" w:cstheme="minorHAnsi"/>
        </w:rPr>
        <w:t xml:space="preserve">             </w:t>
      </w:r>
      <w:r w:rsidR="00F272B8">
        <w:rPr>
          <w:rFonts w:asciiTheme="minorHAnsi" w:hAnsiTheme="minorHAnsi" w:cstheme="minorHAnsi"/>
        </w:rPr>
        <w:t>1</w:t>
      </w:r>
      <w:r w:rsidR="00022310">
        <w:rPr>
          <w:rFonts w:asciiTheme="minorHAnsi" w:hAnsiTheme="minorHAnsi" w:cstheme="minorHAnsi"/>
        </w:rPr>
        <w:t>4</w:t>
      </w:r>
      <w:r w:rsidR="00A35E64">
        <w:rPr>
          <w:rFonts w:asciiTheme="minorHAnsi" w:hAnsiTheme="minorHAnsi" w:cstheme="minorHAnsi"/>
        </w:rPr>
        <w:t xml:space="preserve"> </w:t>
      </w:r>
      <w:r w:rsidR="001577A4" w:rsidRPr="008E37FC">
        <w:rPr>
          <w:rFonts w:asciiTheme="minorHAnsi" w:hAnsiTheme="minorHAnsi" w:cstheme="minorHAnsi"/>
        </w:rPr>
        <w:t xml:space="preserve">– </w:t>
      </w:r>
      <w:r w:rsidR="00022310">
        <w:rPr>
          <w:rFonts w:asciiTheme="minorHAnsi" w:hAnsiTheme="minorHAnsi" w:cstheme="minorHAnsi"/>
        </w:rPr>
        <w:t>30</w:t>
      </w:r>
      <w:r w:rsidR="001577A4" w:rsidRPr="008E37FC">
        <w:rPr>
          <w:rFonts w:asciiTheme="minorHAnsi" w:hAnsiTheme="minorHAnsi" w:cstheme="minorHAnsi"/>
        </w:rPr>
        <w:t xml:space="preserve"> </w:t>
      </w:r>
      <w:r w:rsidR="00F6358E">
        <w:rPr>
          <w:rFonts w:asciiTheme="minorHAnsi" w:hAnsiTheme="minorHAnsi" w:cstheme="minorHAnsi"/>
        </w:rPr>
        <w:t>сентября</w:t>
      </w:r>
      <w:r w:rsidR="00AE6762" w:rsidRPr="00201E09">
        <w:rPr>
          <w:rFonts w:asciiTheme="minorHAnsi" w:hAnsiTheme="minorHAnsi" w:cstheme="minorHAnsi"/>
        </w:rPr>
        <w:t xml:space="preserve"> </w:t>
      </w:r>
      <w:r w:rsidR="00361A51" w:rsidRPr="00201E09">
        <w:rPr>
          <w:rFonts w:asciiTheme="minorHAnsi" w:hAnsiTheme="minorHAnsi" w:cstheme="minorHAnsi"/>
        </w:rPr>
        <w:t>2020</w:t>
      </w:r>
      <w:r w:rsidR="00301D13" w:rsidRPr="00201E09">
        <w:rPr>
          <w:rFonts w:asciiTheme="minorHAnsi" w:hAnsiTheme="minorHAnsi" w:cstheme="minorHAnsi"/>
          <w:b/>
          <w:i/>
        </w:rPr>
        <w:br/>
      </w:r>
    </w:p>
    <w:p w:rsidR="003A6318" w:rsidRPr="00E62D23" w:rsidRDefault="003A6318" w:rsidP="00E62D23">
      <w:pPr>
        <w:spacing w:after="0" w:line="240" w:lineRule="auto"/>
        <w:ind w:left="-567"/>
        <w:jc w:val="center"/>
        <w:rPr>
          <w:rFonts w:asciiTheme="minorHAnsi" w:hAnsiTheme="minorHAnsi" w:cstheme="minorHAnsi"/>
          <w:b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6095"/>
        <w:gridCol w:w="2551"/>
      </w:tblGrid>
      <w:tr w:rsidR="00717971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7971" w:rsidRPr="00201E09" w:rsidRDefault="00717971" w:rsidP="00D130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01E09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F04DBF" w:rsidRPr="00201E09" w:rsidTr="00373F73">
        <w:trPr>
          <w:trHeight w:val="816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894BB8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r>
              <w:rPr>
                <w:rFonts w:asciiTheme="minorHAnsi" w:hAnsiTheme="minorHAnsi" w:cstheme="minorHAnsi"/>
              </w:rPr>
              <w:t>Ярославова Дворúща,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  <w:r w:rsidRPr="00C77F30">
              <w:rPr>
                <w:rFonts w:asciiTheme="minorHAnsi" w:hAnsiTheme="minorHAnsi" w:cstheme="minorHAnsi"/>
              </w:rPr>
              <w:t xml:space="preserve">ц. Симеона Богоприимца XV в.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 w:rsidRPr="008A1188">
              <w:rPr>
                <w:rFonts w:asciiTheme="minorHAnsi" w:hAnsiTheme="minorHAnsi" w:cstheme="minorHAnsi"/>
              </w:rPr>
              <w:t>Николо-Вяжи</w:t>
            </w:r>
            <w:r>
              <w:rPr>
                <w:rFonts w:asciiTheme="minorHAnsi" w:hAnsiTheme="minorHAnsi" w:cstheme="minorHAnsi"/>
              </w:rPr>
              <w:t>́</w:t>
            </w:r>
            <w:r w:rsidRPr="008A1188">
              <w:rPr>
                <w:rFonts w:asciiTheme="minorHAnsi" w:hAnsiTheme="minorHAnsi" w:cstheme="minorHAnsi"/>
              </w:rPr>
              <w:t>щского монастыря</w:t>
            </w:r>
            <w:r>
              <w:rPr>
                <w:rFonts w:asciiTheme="minorHAnsi" w:hAnsiTheme="minorHAnsi" w:cstheme="minorHAnsi"/>
              </w:rPr>
              <w:t>.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62D23">
              <w:rPr>
                <w:rFonts w:asciiTheme="minorHAnsi" w:hAnsiTheme="minorHAnsi" w:cstheme="minorHAnsi"/>
                <w:i/>
              </w:rPr>
              <w:t>Продолжительность: 3 ч.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816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F04DBF">
              <w:rPr>
                <w:rFonts w:asciiTheme="minorHAnsi" w:hAnsiTheme="minorHAnsi" w:cstheme="minorHAnsi"/>
              </w:rPr>
              <w:t>ц. Благовещения на Мячине XII в., XVII в.</w:t>
            </w:r>
            <w:r>
              <w:rPr>
                <w:rFonts w:asciiTheme="minorHAnsi" w:hAnsiTheme="minorHAnsi" w:cstheme="minorHAnsi"/>
              </w:rPr>
              <w:t xml:space="preserve"> и Юрьева монастыря.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816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– обзорная экскурсия по городу с посещением</w:t>
            </w:r>
            <w:r w:rsidRPr="00484AC6">
              <w:rPr>
                <w:rFonts w:asciiTheme="minorHAnsi" w:hAnsiTheme="minorHAnsi" w:cstheme="minorHAnsi"/>
              </w:rPr>
              <w:t xml:space="preserve"> Ярославова </w:t>
            </w:r>
            <w:r>
              <w:rPr>
                <w:rFonts w:asciiTheme="minorHAnsi" w:hAnsiTheme="minorHAnsi" w:cstheme="minorHAnsi"/>
              </w:rPr>
              <w:t xml:space="preserve">Дворúща, </w:t>
            </w:r>
            <w:r w:rsidRPr="00F04DBF">
              <w:rPr>
                <w:rFonts w:asciiTheme="minorHAnsi" w:hAnsiTheme="minorHAnsi" w:cstheme="minorHAnsi"/>
              </w:rPr>
              <w:t>выставки «Христианские древности. Художественный металл X-XIX вв.» и смотровой площадки в Воротной башне Гостиного двора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>
              <w:rPr>
                <w:rFonts w:asciiTheme="minorHAnsi" w:hAnsiTheme="minorHAnsi" w:cstheme="minorHAnsi"/>
              </w:rPr>
              <w:t xml:space="preserve">Ху́тынского монастыря.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0258FA" w:rsidRPr="00201E09" w:rsidTr="00373F73">
        <w:trPr>
          <w:trHeight w:val="932"/>
        </w:trPr>
        <w:tc>
          <w:tcPr>
            <w:tcW w:w="1418" w:type="dxa"/>
            <w:shd w:val="clear" w:color="auto" w:fill="FFFFFF"/>
            <w:vAlign w:val="center"/>
          </w:tcPr>
          <w:p w:rsidR="000258FA" w:rsidRDefault="000258FA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сентября</w:t>
            </w:r>
          </w:p>
          <w:p w:rsidR="000258FA" w:rsidRDefault="000258FA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58FA" w:rsidRDefault="000258FA" w:rsidP="000258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258FA" w:rsidRPr="003A6318" w:rsidRDefault="000258FA" w:rsidP="000258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– экскурсия «</w:t>
            </w:r>
            <w:r w:rsidRPr="003A63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Древние обители и святые земли Новгородской» </w:t>
            </w:r>
            <w:r w:rsidRPr="003A6318">
              <w:rPr>
                <w:rFonts w:asciiTheme="minorHAnsi" w:hAnsiTheme="minorHAnsi" w:cstheme="minorHAnsi"/>
              </w:rPr>
              <w:t xml:space="preserve">с посещением Ху́тынского и Николо-Вяжи́щского монастырей. </w:t>
            </w:r>
          </w:p>
          <w:p w:rsidR="000258FA" w:rsidRPr="003A6318" w:rsidRDefault="000258FA" w:rsidP="000258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A6318">
              <w:rPr>
                <w:rFonts w:asciiTheme="minorHAnsi" w:hAnsiTheme="minorHAnsi" w:cstheme="minorHAnsi"/>
                <w:i/>
              </w:rPr>
              <w:t xml:space="preserve">Продолжительность: 3 ч. </w:t>
            </w:r>
            <w:r w:rsidRPr="003A6318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3A6318">
              <w:rPr>
                <w:rFonts w:asciiTheme="minorHAnsi" w:hAnsiTheme="minorHAnsi" w:cstheme="minorHAnsi"/>
                <w:b/>
              </w:rPr>
              <w:t xml:space="preserve"> </w:t>
            </w:r>
            <w:r w:rsidRPr="003A6318">
              <w:rPr>
                <w:rFonts w:asciiTheme="minorHAnsi" w:hAnsiTheme="minorHAnsi" w:cstheme="minorHAnsi"/>
                <w:b/>
                <w:i/>
              </w:rPr>
              <w:t>905 290 86 86</w:t>
            </w:r>
          </w:p>
          <w:p w:rsidR="000258FA" w:rsidRPr="003A6318" w:rsidRDefault="000258FA" w:rsidP="000258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3A6318">
              <w:rPr>
                <w:rFonts w:asciiTheme="minorHAnsi" w:hAnsiTheme="minorHAnsi" w:cstheme="minorHAnsi"/>
                <w:b/>
                <w:i/>
              </w:rPr>
              <w:t>Организатор: т/а «</w:t>
            </w:r>
            <w:proofErr w:type="spellStart"/>
            <w:r w:rsidRPr="003A6318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Pr="003A6318">
              <w:rPr>
                <w:rFonts w:asciiTheme="minorHAnsi" w:hAnsiTheme="minorHAnsi" w:cstheme="minorHAnsi"/>
                <w:b/>
                <w:i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258FA" w:rsidRPr="003A6318" w:rsidRDefault="000258FA" w:rsidP="000258F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Полный – 950 руб., льготный – 800 руб.</w:t>
            </w:r>
          </w:p>
        </w:tc>
      </w:tr>
      <w:tr w:rsidR="00F04DBF" w:rsidRPr="00201E09" w:rsidTr="00373F73">
        <w:trPr>
          <w:trHeight w:val="932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«Витославлицы» и Юрьева монастыря.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A6318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A6318" w:rsidRPr="00201E09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19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3A6318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 xml:space="preserve">– экскурсионная поездка в г. Валдай «Жемчужина Новгородского края» с посещением Музея колоколов и </w:t>
            </w:r>
            <w:r>
              <w:rPr>
                <w:rFonts w:asciiTheme="minorHAnsi" w:hAnsiTheme="minorHAnsi" w:cstheme="minorHAnsi"/>
              </w:rPr>
              <w:t>музея</w:t>
            </w:r>
            <w:r w:rsidRPr="003A6318">
              <w:rPr>
                <w:rFonts w:asciiTheme="minorHAnsi" w:hAnsiTheme="minorHAnsi" w:cstheme="minorHAnsi"/>
              </w:rPr>
              <w:t xml:space="preserve"> Уездного города.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  <w:b/>
                <w:i/>
              </w:rPr>
              <w:t>Организатор: т/а «</w:t>
            </w:r>
            <w:proofErr w:type="spellStart"/>
            <w:r w:rsidRPr="003A6318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Pr="003A6318">
              <w:rPr>
                <w:rFonts w:asciiTheme="minorHAnsi" w:hAnsiTheme="minorHAnsi" w:cstheme="minorHAnsi"/>
                <w:b/>
                <w:i/>
              </w:rPr>
              <w:t>». Бронирование: +7</w:t>
            </w:r>
            <w:r w:rsidRPr="003A6318">
              <w:rPr>
                <w:b/>
              </w:rPr>
              <w:t xml:space="preserve"> </w:t>
            </w:r>
            <w:r w:rsidRPr="003A6318">
              <w:rPr>
                <w:rFonts w:asciiTheme="minorHAnsi" w:hAnsiTheme="minorHAnsi" w:cstheme="minorHAnsi"/>
                <w:b/>
                <w:i/>
              </w:rPr>
              <w:t>905 290 86 86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 xml:space="preserve">Полный – 1250 руб., 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льготный – 1070 руб.,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дошкольники – 650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Pr="00201E09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Pr="00201E09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</w:t>
            </w:r>
            <w:r>
              <w:rPr>
                <w:rFonts w:asciiTheme="minorHAnsi" w:hAnsiTheme="minorHAnsi" w:cstheme="minorHAnsi"/>
              </w:rPr>
              <w:t>итославлицы» и Юрьева монастыря.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201E09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Pr="00201E09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Pr="00201E09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– обзорная экскурсия по городу с посещением</w:t>
            </w:r>
            <w:r w:rsidRPr="00484AC6">
              <w:rPr>
                <w:rFonts w:asciiTheme="minorHAnsi" w:hAnsiTheme="minorHAnsi" w:cstheme="minorHAnsi"/>
              </w:rPr>
              <w:t xml:space="preserve"> Ярославова </w:t>
            </w:r>
            <w:r>
              <w:rPr>
                <w:rFonts w:asciiTheme="minorHAnsi" w:hAnsiTheme="minorHAnsi" w:cstheme="minorHAnsi"/>
              </w:rPr>
              <w:t xml:space="preserve">Дворúща, </w:t>
            </w:r>
            <w:r w:rsidRPr="00842055">
              <w:rPr>
                <w:rFonts w:asciiTheme="minorHAnsi" w:hAnsiTheme="minorHAnsi" w:cstheme="minorHAnsi"/>
              </w:rPr>
              <w:t>ц. Фёдора Стратилата на Ручью XIV в.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 w:rsidRPr="00F04DBF">
              <w:rPr>
                <w:rFonts w:asciiTheme="minorHAnsi" w:hAnsiTheme="minorHAnsi" w:cstheme="minorHAnsi"/>
              </w:rPr>
              <w:t>собора Рождества Богор</w:t>
            </w:r>
            <w:r>
              <w:rPr>
                <w:rFonts w:asciiTheme="minorHAnsi" w:hAnsiTheme="minorHAnsi" w:cstheme="minorHAnsi"/>
              </w:rPr>
              <w:t xml:space="preserve">одицы Антониева монастыря XII в.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201E09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A6318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A6318" w:rsidRPr="00F04DBF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20 сентября</w:t>
            </w:r>
          </w:p>
          <w:p w:rsidR="003A6318" w:rsidRPr="00F04DBF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A6318"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– Экскурсионная поездка в Старую Руссу «Золотой век русской усадьбы» с посещением дома-музея Ф. М. Достоевского и курорта «Старая Русса».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A6318">
              <w:rPr>
                <w:rFonts w:asciiTheme="minorHAnsi" w:hAnsiTheme="minorHAnsi" w:cstheme="minorHAnsi"/>
                <w:b/>
                <w:i/>
              </w:rPr>
              <w:t>Организатор: т/а «</w:t>
            </w:r>
            <w:proofErr w:type="spellStart"/>
            <w:r w:rsidRPr="003A6318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Pr="003A6318">
              <w:rPr>
                <w:rFonts w:asciiTheme="minorHAnsi" w:hAnsiTheme="minorHAnsi" w:cstheme="minorHAnsi"/>
                <w:b/>
                <w:i/>
              </w:rPr>
              <w:t>». Бронирование: +7</w:t>
            </w:r>
            <w:r w:rsidRPr="003A6318">
              <w:rPr>
                <w:b/>
              </w:rPr>
              <w:t xml:space="preserve"> </w:t>
            </w:r>
            <w:r w:rsidRPr="003A6318">
              <w:rPr>
                <w:rFonts w:asciiTheme="minorHAnsi" w:hAnsiTheme="minorHAnsi" w:cstheme="minorHAnsi"/>
                <w:b/>
                <w:i/>
              </w:rPr>
              <w:t>905 290 86 86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 xml:space="preserve">Полный – 1250 руб., 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льготный – 1070 руб.,</w:t>
            </w:r>
          </w:p>
          <w:p w:rsidR="003A6318" w:rsidRPr="003A6318" w:rsidRDefault="003A6318" w:rsidP="003A631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A6318">
              <w:rPr>
                <w:rFonts w:asciiTheme="minorHAnsi" w:hAnsiTheme="minorHAnsi" w:cstheme="minorHAnsi"/>
              </w:rPr>
              <w:t>дошкольники – 650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P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20 сентября</w:t>
            </w:r>
          </w:p>
          <w:p w:rsidR="00F04DBF" w:rsidRP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P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P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– экскурсия «Святыни земли новгородской» с посещением Михайло-</w:t>
            </w:r>
            <w:proofErr w:type="spellStart"/>
            <w:r w:rsidRPr="00F04DBF">
              <w:rPr>
                <w:rFonts w:asciiTheme="minorHAnsi" w:hAnsiTheme="minorHAnsi" w:cstheme="minorHAnsi"/>
              </w:rPr>
              <w:t>Клопского</w:t>
            </w:r>
            <w:proofErr w:type="spellEnd"/>
            <w:r w:rsidRPr="00F04DBF">
              <w:rPr>
                <w:rFonts w:asciiTheme="minorHAnsi" w:hAnsiTheme="minorHAnsi" w:cstheme="minorHAnsi"/>
              </w:rPr>
              <w:t xml:space="preserve"> монастыря. </w:t>
            </w:r>
          </w:p>
          <w:p w:rsidR="00F04DBF" w:rsidRP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4DBF">
              <w:rPr>
                <w:rFonts w:asciiTheme="minorHAnsi" w:hAnsiTheme="minorHAnsi" w:cstheme="minorHAnsi"/>
                <w:i/>
              </w:rPr>
              <w:t xml:space="preserve">Продолжительность: 3 ч. </w:t>
            </w:r>
            <w:r w:rsidRPr="00F04DBF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04DBF">
              <w:rPr>
                <w:b/>
              </w:rPr>
              <w:t xml:space="preserve"> </w:t>
            </w:r>
            <w:r w:rsidRPr="00F04DBF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4DBF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Pr="00201E09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Вс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«Витославлицы» и Юрьева монастыря.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894BB8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r>
              <w:rPr>
                <w:rFonts w:asciiTheme="minorHAnsi" w:hAnsiTheme="minorHAnsi" w:cstheme="minorHAnsi"/>
              </w:rPr>
              <w:t>Ярославова Дворúща,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  <w:r w:rsidRPr="00C77F30">
              <w:rPr>
                <w:rFonts w:asciiTheme="minorHAnsi" w:hAnsiTheme="minorHAnsi" w:cstheme="minorHAnsi"/>
              </w:rPr>
              <w:t xml:space="preserve">ц. Симеона Богоприимца XV в.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 w:rsidRPr="008A1188">
              <w:rPr>
                <w:rFonts w:asciiTheme="minorHAnsi" w:hAnsiTheme="minorHAnsi" w:cstheme="minorHAnsi"/>
              </w:rPr>
              <w:t>Николо-Вяжи</w:t>
            </w:r>
            <w:r>
              <w:rPr>
                <w:rFonts w:asciiTheme="minorHAnsi" w:hAnsiTheme="minorHAnsi" w:cstheme="minorHAnsi"/>
              </w:rPr>
              <w:t>́</w:t>
            </w:r>
            <w:r w:rsidRPr="008A1188">
              <w:rPr>
                <w:rFonts w:asciiTheme="minorHAnsi" w:hAnsiTheme="minorHAnsi" w:cstheme="minorHAnsi"/>
              </w:rPr>
              <w:t>щского монастыря</w:t>
            </w:r>
            <w:r>
              <w:rPr>
                <w:rFonts w:asciiTheme="minorHAnsi" w:hAnsiTheme="minorHAnsi" w:cstheme="minorHAnsi"/>
              </w:rPr>
              <w:t>.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62D23">
              <w:rPr>
                <w:rFonts w:asciiTheme="minorHAnsi" w:hAnsiTheme="minorHAnsi" w:cstheme="minorHAnsi"/>
                <w:i/>
              </w:rPr>
              <w:t>Продолжительность: 3 ч.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894BB8">
              <w:rPr>
                <w:rFonts w:asciiTheme="minorHAnsi" w:hAnsiTheme="minorHAnsi" w:cstheme="minorHAnsi"/>
              </w:rPr>
              <w:t xml:space="preserve">обзорная экскурсия по городу с посещением </w:t>
            </w:r>
            <w:r>
              <w:rPr>
                <w:rFonts w:asciiTheme="minorHAnsi" w:hAnsiTheme="minorHAnsi" w:cstheme="minorHAnsi"/>
              </w:rPr>
              <w:t>Ярославова Дворúща,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  <w:r w:rsidRPr="00F04DBF">
              <w:rPr>
                <w:rFonts w:asciiTheme="minorHAnsi" w:hAnsiTheme="minorHAnsi" w:cstheme="minorHAnsi"/>
              </w:rPr>
              <w:t xml:space="preserve">ц. Спаса Преображения на Нередице XII в., ц. Спаса Преображения на Ковалёве XIV в.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 w:rsidRPr="008F59AF">
              <w:rPr>
                <w:rFonts w:asciiTheme="minorHAnsi" w:hAnsiTheme="minorHAnsi" w:cstheme="minorHAnsi"/>
              </w:rPr>
              <w:t>Рюрикова городища</w:t>
            </w:r>
            <w:r>
              <w:rPr>
                <w:rFonts w:asciiTheme="minorHAnsi" w:hAnsiTheme="minorHAnsi" w:cstheme="minorHAnsi"/>
              </w:rPr>
              <w:t>.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Продолжительность: 3 ч.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F04DB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сентября</w:t>
            </w:r>
          </w:p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(Чт)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4DBF" w:rsidRDefault="00F04DBF" w:rsidP="00F04DB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F04DBF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– обзорная экскурсия по городу с посещением</w:t>
            </w:r>
            <w:r w:rsidRPr="00484AC6">
              <w:rPr>
                <w:rFonts w:asciiTheme="minorHAnsi" w:hAnsiTheme="minorHAnsi" w:cstheme="minorHAnsi"/>
              </w:rPr>
              <w:t xml:space="preserve"> Ярославова </w:t>
            </w:r>
            <w:r>
              <w:rPr>
                <w:rFonts w:asciiTheme="minorHAnsi" w:hAnsiTheme="minorHAnsi" w:cstheme="minorHAnsi"/>
              </w:rPr>
              <w:t xml:space="preserve">Дворúща, </w:t>
            </w:r>
            <w:r w:rsidRPr="008F59AF">
              <w:rPr>
                <w:rFonts w:asciiTheme="minorHAnsi" w:hAnsiTheme="minorHAnsi" w:cstheme="minorHAnsi"/>
              </w:rPr>
              <w:t>Никольского собора XII в.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 w:rsidRPr="008A1188">
              <w:rPr>
                <w:rFonts w:asciiTheme="minorHAnsi" w:hAnsiTheme="minorHAnsi" w:cstheme="minorHAnsi"/>
              </w:rPr>
              <w:t>Николо-Вяжи</w:t>
            </w:r>
            <w:r>
              <w:rPr>
                <w:rFonts w:asciiTheme="minorHAnsi" w:hAnsiTheme="minorHAnsi" w:cstheme="minorHAnsi"/>
              </w:rPr>
              <w:t>́</w:t>
            </w:r>
            <w:r w:rsidRPr="008A1188">
              <w:rPr>
                <w:rFonts w:asciiTheme="minorHAnsi" w:hAnsiTheme="minorHAnsi" w:cstheme="minorHAnsi"/>
              </w:rPr>
              <w:t>щского монастыря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04DBF" w:rsidRPr="00E62D23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F04DBF" w:rsidRPr="00894BB8" w:rsidRDefault="00F04DBF" w:rsidP="00F04D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</w:t>
            </w:r>
            <w:r>
              <w:rPr>
                <w:rFonts w:asciiTheme="minorHAnsi" w:hAnsiTheme="minorHAnsi" w:cstheme="minorHAnsi"/>
              </w:rPr>
              <w:t>итославлицы» и Юрьева монастыря.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8F59AF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8F59AF" w:rsidRPr="00201E09" w:rsidRDefault="003F08E7" w:rsidP="008F59A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8F59AF" w:rsidRPr="00201E09">
              <w:rPr>
                <w:rFonts w:asciiTheme="minorHAnsi" w:hAnsiTheme="minorHAnsi" w:cstheme="minorHAnsi"/>
              </w:rPr>
              <w:t xml:space="preserve"> </w:t>
            </w:r>
            <w:r w:rsidR="008F59AF">
              <w:rPr>
                <w:rFonts w:asciiTheme="minorHAnsi" w:hAnsiTheme="minorHAnsi" w:cstheme="minorHAnsi"/>
              </w:rPr>
              <w:t>сентября</w:t>
            </w:r>
          </w:p>
          <w:p w:rsidR="008F59AF" w:rsidRDefault="008F59AF" w:rsidP="008F59A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59AF" w:rsidRPr="00201E09" w:rsidRDefault="008F59AF" w:rsidP="008F59A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8F59AF" w:rsidRDefault="008F59AF" w:rsidP="008F59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 xml:space="preserve">Дворúща, </w:t>
            </w:r>
            <w:r w:rsidR="003F08E7" w:rsidRPr="003F08E7">
              <w:rPr>
                <w:rFonts w:asciiTheme="minorHAnsi" w:hAnsiTheme="minorHAnsi" w:cstheme="minorHAnsi"/>
              </w:rPr>
              <w:t>ц. Спаса Преображения на Нередице XII в.,</w:t>
            </w:r>
            <w:r w:rsidR="003F08E7">
              <w:rPr>
                <w:rFonts w:asciiTheme="minorHAnsi" w:hAnsiTheme="minorHAnsi" w:cstheme="minorHAnsi"/>
              </w:rPr>
              <w:t xml:space="preserve"> </w:t>
            </w:r>
            <w:r w:rsidRPr="00C77F30">
              <w:rPr>
                <w:rFonts w:asciiTheme="minorHAnsi" w:hAnsiTheme="minorHAnsi" w:cstheme="minorHAnsi"/>
              </w:rPr>
              <w:t>Рюрикова городища и ц. Благовещения на городище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7F30">
              <w:rPr>
                <w:rFonts w:asciiTheme="minorHAnsi" w:hAnsiTheme="minorHAnsi" w:cstheme="minorHAnsi"/>
              </w:rPr>
              <w:t xml:space="preserve">1103 г., 1342 г., XIX </w:t>
            </w:r>
            <w:r>
              <w:rPr>
                <w:rFonts w:asciiTheme="minorHAnsi" w:hAnsiTheme="minorHAnsi" w:cstheme="minorHAnsi"/>
              </w:rPr>
              <w:t>в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8F59AF" w:rsidRPr="00E62D23" w:rsidRDefault="008F59AF" w:rsidP="008F59A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Продолжительность: 3 ч.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F59AF" w:rsidRPr="00894BB8" w:rsidRDefault="008F59AF" w:rsidP="008F59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8F59AF" w:rsidRPr="00894BB8" w:rsidRDefault="008F59AF" w:rsidP="008F59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Pr="00201E09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Сб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Pr="00201E09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</w:t>
            </w:r>
            <w:r>
              <w:rPr>
                <w:rFonts w:asciiTheme="minorHAnsi" w:hAnsiTheme="minorHAnsi" w:cstheme="minorHAnsi"/>
              </w:rPr>
              <w:t>итославлицы» и Юрьева монастыря.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Pr="00201E09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Вс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Pr="00201E09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3F08E7">
              <w:rPr>
                <w:rFonts w:asciiTheme="minorHAnsi" w:hAnsiTheme="minorHAnsi" w:cstheme="minorHAnsi"/>
              </w:rPr>
              <w:t>ц. Рождества Богородицы Антониева монастыря XII в.</w:t>
            </w:r>
            <w:r w:rsidRPr="008F59AF">
              <w:rPr>
                <w:rFonts w:asciiTheme="minorHAnsi" w:hAnsiTheme="minorHAnsi" w:cstheme="minorHAnsi"/>
              </w:rPr>
              <w:t xml:space="preserve"> и Б</w:t>
            </w:r>
            <w:r>
              <w:rPr>
                <w:rFonts w:asciiTheme="minorHAnsi" w:hAnsiTheme="minorHAnsi" w:cstheme="minorHAnsi"/>
              </w:rPr>
              <w:t>елой (Алексеевской) башни XVI в</w:t>
            </w:r>
            <w:r w:rsidRPr="00201E09">
              <w:rPr>
                <w:rFonts w:asciiTheme="minorHAnsi" w:hAnsiTheme="minorHAnsi" w:cstheme="minorHAnsi"/>
              </w:rPr>
              <w:t xml:space="preserve">. </w:t>
            </w:r>
          </w:p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Pr="00201E09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Вс</w:t>
            </w:r>
            <w:r w:rsidRPr="00201E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Музея народного деревянного зодчества «В</w:t>
            </w:r>
            <w:r>
              <w:rPr>
                <w:rFonts w:asciiTheme="minorHAnsi" w:hAnsiTheme="minorHAnsi" w:cstheme="minorHAnsi"/>
              </w:rPr>
              <w:t>итославлицы» и Юрьева монастыря.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– обзорная экскурсия по городу с посещением</w:t>
            </w:r>
            <w:r w:rsidRPr="00484AC6">
              <w:rPr>
                <w:rFonts w:asciiTheme="minorHAnsi" w:hAnsiTheme="minorHAnsi" w:cstheme="minorHAnsi"/>
              </w:rPr>
              <w:t xml:space="preserve"> Ярославова </w:t>
            </w:r>
            <w:r>
              <w:rPr>
                <w:rFonts w:asciiTheme="minorHAnsi" w:hAnsiTheme="minorHAnsi" w:cstheme="minorHAnsi"/>
              </w:rPr>
              <w:t xml:space="preserve">Дворúща, </w:t>
            </w:r>
            <w:r w:rsidRPr="00842055">
              <w:rPr>
                <w:rFonts w:asciiTheme="minorHAnsi" w:hAnsiTheme="minorHAnsi" w:cstheme="minorHAnsi"/>
              </w:rPr>
              <w:t>ц. Фёдора Стратилата на Ручью XIV в.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</w:rPr>
              <w:t xml:space="preserve">и </w:t>
            </w:r>
            <w:r>
              <w:rPr>
                <w:rFonts w:asciiTheme="minorHAnsi" w:hAnsiTheme="minorHAnsi" w:cstheme="minorHAnsi"/>
              </w:rPr>
              <w:t xml:space="preserve">Ху́тынского монастыря. </w:t>
            </w:r>
          </w:p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</w:t>
            </w:r>
            <w:r>
              <w:rPr>
                <w:rFonts w:asciiTheme="minorHAnsi" w:hAnsiTheme="minorHAnsi" w:cstheme="minorHAnsi"/>
                <w:b/>
                <w:i/>
              </w:rPr>
              <w:t>рование</w:t>
            </w:r>
            <w:r w:rsidRPr="00FC5AA4">
              <w:rPr>
                <w:rFonts w:asciiTheme="minorHAnsi" w:hAnsiTheme="minorHAnsi" w:cstheme="minorHAnsi"/>
                <w:b/>
                <w:i/>
              </w:rPr>
              <w:t>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F08E7" w:rsidRPr="00201E09" w:rsidTr="00373F73">
        <w:trPr>
          <w:trHeight w:val="312"/>
        </w:trPr>
        <w:tc>
          <w:tcPr>
            <w:tcW w:w="1418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сентября</w:t>
            </w:r>
          </w:p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(Ср)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F08E7" w:rsidRDefault="003F08E7" w:rsidP="003F08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F08E7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01E09">
              <w:rPr>
                <w:rFonts w:asciiTheme="minorHAnsi" w:hAnsiTheme="minorHAnsi" w:cstheme="minorHAnsi"/>
              </w:rPr>
              <w:t xml:space="preserve">– обзорная автобусная экскурсия по городу с посещением </w:t>
            </w:r>
            <w:r w:rsidRPr="00484AC6">
              <w:rPr>
                <w:rFonts w:asciiTheme="minorHAnsi" w:hAnsiTheme="minorHAnsi" w:cstheme="minorHAnsi"/>
              </w:rPr>
              <w:t xml:space="preserve">Ярославова </w:t>
            </w:r>
            <w:r>
              <w:rPr>
                <w:rFonts w:asciiTheme="minorHAnsi" w:hAnsiTheme="minorHAnsi" w:cstheme="minorHAnsi"/>
              </w:rPr>
              <w:t>Дворúща,</w:t>
            </w:r>
            <w:r w:rsidRPr="00201E09">
              <w:rPr>
                <w:rFonts w:asciiTheme="minorHAnsi" w:hAnsiTheme="minorHAnsi" w:cstheme="minorHAnsi"/>
              </w:rPr>
              <w:t xml:space="preserve"> </w:t>
            </w:r>
            <w:r w:rsidRPr="008F59AF">
              <w:rPr>
                <w:rFonts w:asciiTheme="minorHAnsi" w:hAnsiTheme="minorHAnsi" w:cstheme="minorHAnsi"/>
              </w:rPr>
              <w:t>ц. Рождества Богородицы XIII в. Перынского скита</w:t>
            </w:r>
            <w:r>
              <w:rPr>
                <w:rFonts w:asciiTheme="minorHAnsi" w:hAnsiTheme="minorHAnsi" w:cstheme="minorHAnsi"/>
              </w:rPr>
              <w:t xml:space="preserve"> и </w:t>
            </w:r>
            <w:r w:rsidRPr="008F59AF">
              <w:rPr>
                <w:rFonts w:asciiTheme="minorHAnsi" w:hAnsiTheme="minorHAnsi" w:cstheme="minorHAnsi"/>
              </w:rPr>
              <w:t>Белой (Алексеевской) башни XVI в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F08E7" w:rsidRPr="00E62D23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01E09">
              <w:rPr>
                <w:rFonts w:asciiTheme="minorHAnsi" w:hAnsiTheme="minorHAnsi" w:cstheme="minorHAnsi"/>
                <w:i/>
              </w:rPr>
              <w:t>Продолжительность: 3 ч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FC5AA4">
              <w:rPr>
                <w:rFonts w:asciiTheme="minorHAnsi" w:hAnsiTheme="minorHAnsi" w:cstheme="minorHAnsi"/>
                <w:b/>
                <w:i/>
              </w:rPr>
              <w:t>Бронирование: +7</w:t>
            </w:r>
            <w:r w:rsidRPr="00FC5AA4">
              <w:rPr>
                <w:b/>
              </w:rPr>
              <w:t xml:space="preserve"> </w:t>
            </w:r>
            <w:r w:rsidRPr="00FC5AA4">
              <w:rPr>
                <w:rFonts w:asciiTheme="minorHAnsi" w:hAnsiTheme="minorHAnsi" w:cstheme="minorHAnsi"/>
                <w:b/>
                <w:i/>
              </w:rPr>
              <w:t>921 730 93 92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Полный – 680 руб., льготный – 430 руб.,</w:t>
            </w:r>
          </w:p>
          <w:p w:rsidR="003F08E7" w:rsidRPr="00894BB8" w:rsidRDefault="003F08E7" w:rsidP="003F08E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</w:tbl>
    <w:p w:rsidR="008D0260" w:rsidRPr="00201E09" w:rsidRDefault="008D0260" w:rsidP="00E0090B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sectPr w:rsidR="008D0260" w:rsidRPr="00201E09" w:rsidSect="00361A5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310"/>
    <w:rsid w:val="00022496"/>
    <w:rsid w:val="000258FA"/>
    <w:rsid w:val="000311BC"/>
    <w:rsid w:val="00037E7A"/>
    <w:rsid w:val="00043C24"/>
    <w:rsid w:val="00050081"/>
    <w:rsid w:val="0005461C"/>
    <w:rsid w:val="00071AC9"/>
    <w:rsid w:val="000744B1"/>
    <w:rsid w:val="00075024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1BDF"/>
    <w:rsid w:val="000F588A"/>
    <w:rsid w:val="0010003E"/>
    <w:rsid w:val="00100257"/>
    <w:rsid w:val="00111FF3"/>
    <w:rsid w:val="00112F65"/>
    <w:rsid w:val="001221D9"/>
    <w:rsid w:val="00140D46"/>
    <w:rsid w:val="00147785"/>
    <w:rsid w:val="001532EF"/>
    <w:rsid w:val="001534B1"/>
    <w:rsid w:val="00156E04"/>
    <w:rsid w:val="001577A4"/>
    <w:rsid w:val="00166E61"/>
    <w:rsid w:val="0018160F"/>
    <w:rsid w:val="0018624D"/>
    <w:rsid w:val="001917E0"/>
    <w:rsid w:val="0019488E"/>
    <w:rsid w:val="00196D9E"/>
    <w:rsid w:val="001A4B36"/>
    <w:rsid w:val="001A57FA"/>
    <w:rsid w:val="001B5B4A"/>
    <w:rsid w:val="001B7253"/>
    <w:rsid w:val="001D615A"/>
    <w:rsid w:val="001D712C"/>
    <w:rsid w:val="001E31F5"/>
    <w:rsid w:val="001F47CC"/>
    <w:rsid w:val="001F5D13"/>
    <w:rsid w:val="00201E09"/>
    <w:rsid w:val="002020A0"/>
    <w:rsid w:val="0020574E"/>
    <w:rsid w:val="0023238C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29A"/>
    <w:rsid w:val="002E14D0"/>
    <w:rsid w:val="002F2605"/>
    <w:rsid w:val="002F3973"/>
    <w:rsid w:val="00300CC6"/>
    <w:rsid w:val="00301D13"/>
    <w:rsid w:val="00305DF7"/>
    <w:rsid w:val="00313832"/>
    <w:rsid w:val="00320634"/>
    <w:rsid w:val="00333EDE"/>
    <w:rsid w:val="00360F43"/>
    <w:rsid w:val="00361A51"/>
    <w:rsid w:val="00362F72"/>
    <w:rsid w:val="00365075"/>
    <w:rsid w:val="003736E3"/>
    <w:rsid w:val="00373CA7"/>
    <w:rsid w:val="00373F73"/>
    <w:rsid w:val="00381596"/>
    <w:rsid w:val="00391E78"/>
    <w:rsid w:val="00394296"/>
    <w:rsid w:val="00395BA3"/>
    <w:rsid w:val="003970D2"/>
    <w:rsid w:val="003A2A19"/>
    <w:rsid w:val="003A3081"/>
    <w:rsid w:val="003A6318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3F08E7"/>
    <w:rsid w:val="003F5CB8"/>
    <w:rsid w:val="0040464D"/>
    <w:rsid w:val="00404ED4"/>
    <w:rsid w:val="00424964"/>
    <w:rsid w:val="0042524D"/>
    <w:rsid w:val="00431ED5"/>
    <w:rsid w:val="00432EBE"/>
    <w:rsid w:val="0043586D"/>
    <w:rsid w:val="00435A9F"/>
    <w:rsid w:val="00452625"/>
    <w:rsid w:val="00452BC3"/>
    <w:rsid w:val="00456468"/>
    <w:rsid w:val="00460DEF"/>
    <w:rsid w:val="00466E8A"/>
    <w:rsid w:val="00472DD0"/>
    <w:rsid w:val="00481519"/>
    <w:rsid w:val="00483E2C"/>
    <w:rsid w:val="00484AC6"/>
    <w:rsid w:val="004870D9"/>
    <w:rsid w:val="00496543"/>
    <w:rsid w:val="004A56EB"/>
    <w:rsid w:val="004B4650"/>
    <w:rsid w:val="004B6605"/>
    <w:rsid w:val="004B7CD0"/>
    <w:rsid w:val="004C0E55"/>
    <w:rsid w:val="004C7406"/>
    <w:rsid w:val="004C79A0"/>
    <w:rsid w:val="004D174A"/>
    <w:rsid w:val="004E74A9"/>
    <w:rsid w:val="004F44C6"/>
    <w:rsid w:val="004F54A7"/>
    <w:rsid w:val="004F782F"/>
    <w:rsid w:val="00501AAE"/>
    <w:rsid w:val="005024E7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2985"/>
    <w:rsid w:val="0057416E"/>
    <w:rsid w:val="00593B17"/>
    <w:rsid w:val="005978A9"/>
    <w:rsid w:val="005A38C3"/>
    <w:rsid w:val="005A6366"/>
    <w:rsid w:val="005A6A14"/>
    <w:rsid w:val="005B5522"/>
    <w:rsid w:val="005B74CE"/>
    <w:rsid w:val="005C163E"/>
    <w:rsid w:val="005C4519"/>
    <w:rsid w:val="005C733C"/>
    <w:rsid w:val="005D03BD"/>
    <w:rsid w:val="005D1AFA"/>
    <w:rsid w:val="005D6507"/>
    <w:rsid w:val="005D6CFA"/>
    <w:rsid w:val="005D6D28"/>
    <w:rsid w:val="005E12D0"/>
    <w:rsid w:val="005E2188"/>
    <w:rsid w:val="00602F9F"/>
    <w:rsid w:val="006032F8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5751E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5B92"/>
    <w:rsid w:val="006A62B5"/>
    <w:rsid w:val="006B3F88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1D99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433FC"/>
    <w:rsid w:val="007504B8"/>
    <w:rsid w:val="00750A9D"/>
    <w:rsid w:val="00753351"/>
    <w:rsid w:val="00756905"/>
    <w:rsid w:val="007640A6"/>
    <w:rsid w:val="00764295"/>
    <w:rsid w:val="007720D9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2A7E"/>
    <w:rsid w:val="007D43E6"/>
    <w:rsid w:val="007D672D"/>
    <w:rsid w:val="007D697B"/>
    <w:rsid w:val="007E2C91"/>
    <w:rsid w:val="007E3F47"/>
    <w:rsid w:val="007E5BF4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42055"/>
    <w:rsid w:val="00850026"/>
    <w:rsid w:val="00850E4B"/>
    <w:rsid w:val="008557BF"/>
    <w:rsid w:val="008571B7"/>
    <w:rsid w:val="00860770"/>
    <w:rsid w:val="008623EA"/>
    <w:rsid w:val="00864239"/>
    <w:rsid w:val="00882CC1"/>
    <w:rsid w:val="00890C86"/>
    <w:rsid w:val="008A1188"/>
    <w:rsid w:val="008A25A2"/>
    <w:rsid w:val="008A4776"/>
    <w:rsid w:val="008A644D"/>
    <w:rsid w:val="008B1066"/>
    <w:rsid w:val="008B160B"/>
    <w:rsid w:val="008C6D97"/>
    <w:rsid w:val="008D0260"/>
    <w:rsid w:val="008D51D0"/>
    <w:rsid w:val="008E37FC"/>
    <w:rsid w:val="008F0AAC"/>
    <w:rsid w:val="008F135E"/>
    <w:rsid w:val="008F34E6"/>
    <w:rsid w:val="008F4A46"/>
    <w:rsid w:val="008F59AF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A11"/>
    <w:rsid w:val="009A1C0C"/>
    <w:rsid w:val="009A358A"/>
    <w:rsid w:val="009A6D6A"/>
    <w:rsid w:val="009B0D48"/>
    <w:rsid w:val="009B1070"/>
    <w:rsid w:val="009B2250"/>
    <w:rsid w:val="009B2C64"/>
    <w:rsid w:val="009C3936"/>
    <w:rsid w:val="009D10BA"/>
    <w:rsid w:val="009D503E"/>
    <w:rsid w:val="009E17C3"/>
    <w:rsid w:val="009E6033"/>
    <w:rsid w:val="009E7F6A"/>
    <w:rsid w:val="009F5D97"/>
    <w:rsid w:val="009F7E7E"/>
    <w:rsid w:val="00A0138C"/>
    <w:rsid w:val="00A01C52"/>
    <w:rsid w:val="00A032EE"/>
    <w:rsid w:val="00A03FDD"/>
    <w:rsid w:val="00A0445F"/>
    <w:rsid w:val="00A0656E"/>
    <w:rsid w:val="00A105BF"/>
    <w:rsid w:val="00A157E0"/>
    <w:rsid w:val="00A329E0"/>
    <w:rsid w:val="00A35E64"/>
    <w:rsid w:val="00A409D4"/>
    <w:rsid w:val="00A43812"/>
    <w:rsid w:val="00A52065"/>
    <w:rsid w:val="00A565A1"/>
    <w:rsid w:val="00A70C59"/>
    <w:rsid w:val="00A7397E"/>
    <w:rsid w:val="00A81A0C"/>
    <w:rsid w:val="00A849B6"/>
    <w:rsid w:val="00A84F56"/>
    <w:rsid w:val="00A9528E"/>
    <w:rsid w:val="00A96968"/>
    <w:rsid w:val="00AA68CD"/>
    <w:rsid w:val="00AC03F5"/>
    <w:rsid w:val="00AC33D4"/>
    <w:rsid w:val="00AC35C6"/>
    <w:rsid w:val="00AC6877"/>
    <w:rsid w:val="00AC6A72"/>
    <w:rsid w:val="00AE3E49"/>
    <w:rsid w:val="00AE5E7C"/>
    <w:rsid w:val="00AE6762"/>
    <w:rsid w:val="00AF3A3A"/>
    <w:rsid w:val="00AF5F14"/>
    <w:rsid w:val="00B219C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0F7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1A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77F3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3088"/>
    <w:rsid w:val="00D14E37"/>
    <w:rsid w:val="00D158BA"/>
    <w:rsid w:val="00D169E0"/>
    <w:rsid w:val="00D177B1"/>
    <w:rsid w:val="00D20C1E"/>
    <w:rsid w:val="00D21BF8"/>
    <w:rsid w:val="00D272FA"/>
    <w:rsid w:val="00D407CF"/>
    <w:rsid w:val="00D41598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1251"/>
    <w:rsid w:val="00DC1A80"/>
    <w:rsid w:val="00DC202F"/>
    <w:rsid w:val="00DC567B"/>
    <w:rsid w:val="00DD319C"/>
    <w:rsid w:val="00DD55DD"/>
    <w:rsid w:val="00DD782D"/>
    <w:rsid w:val="00DD7BB1"/>
    <w:rsid w:val="00DE5449"/>
    <w:rsid w:val="00DE5923"/>
    <w:rsid w:val="00DE780B"/>
    <w:rsid w:val="00DF4A9F"/>
    <w:rsid w:val="00DF6E3C"/>
    <w:rsid w:val="00E0090B"/>
    <w:rsid w:val="00E01BDA"/>
    <w:rsid w:val="00E04DA9"/>
    <w:rsid w:val="00E07185"/>
    <w:rsid w:val="00E1258A"/>
    <w:rsid w:val="00E139AF"/>
    <w:rsid w:val="00E2046B"/>
    <w:rsid w:val="00E241F3"/>
    <w:rsid w:val="00E31A6B"/>
    <w:rsid w:val="00E35670"/>
    <w:rsid w:val="00E37A77"/>
    <w:rsid w:val="00E37C4F"/>
    <w:rsid w:val="00E43C0A"/>
    <w:rsid w:val="00E440A1"/>
    <w:rsid w:val="00E53EFD"/>
    <w:rsid w:val="00E56FA4"/>
    <w:rsid w:val="00E62252"/>
    <w:rsid w:val="00E62D23"/>
    <w:rsid w:val="00E63785"/>
    <w:rsid w:val="00E64D0D"/>
    <w:rsid w:val="00E65DB6"/>
    <w:rsid w:val="00E76FD4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E1028"/>
    <w:rsid w:val="00EF1B0E"/>
    <w:rsid w:val="00EF5706"/>
    <w:rsid w:val="00F00DDE"/>
    <w:rsid w:val="00F0336C"/>
    <w:rsid w:val="00F035C6"/>
    <w:rsid w:val="00F04DBF"/>
    <w:rsid w:val="00F04EA4"/>
    <w:rsid w:val="00F119B2"/>
    <w:rsid w:val="00F14B9A"/>
    <w:rsid w:val="00F15E6E"/>
    <w:rsid w:val="00F272B8"/>
    <w:rsid w:val="00F431A9"/>
    <w:rsid w:val="00F43D3A"/>
    <w:rsid w:val="00F47979"/>
    <w:rsid w:val="00F50789"/>
    <w:rsid w:val="00F53E56"/>
    <w:rsid w:val="00F57D5C"/>
    <w:rsid w:val="00F6358E"/>
    <w:rsid w:val="00F83DE1"/>
    <w:rsid w:val="00F83DF3"/>
    <w:rsid w:val="00F9241C"/>
    <w:rsid w:val="00F93DA3"/>
    <w:rsid w:val="00F944FA"/>
    <w:rsid w:val="00F95326"/>
    <w:rsid w:val="00FA33B1"/>
    <w:rsid w:val="00FA6F62"/>
    <w:rsid w:val="00FB0AB7"/>
    <w:rsid w:val="00FB4F44"/>
    <w:rsid w:val="00FC4B88"/>
    <w:rsid w:val="00FC5AA4"/>
    <w:rsid w:val="00FE24EB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leaf-clip-art--leaf-clipart-1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http://etc.usf.edu/clipart/19300/19317/acorn_19317_l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8BBE-124C-487B-AECD-EE8A7296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8</cp:revision>
  <cp:lastPrinted>2020-09-11T07:43:00Z</cp:lastPrinted>
  <dcterms:created xsi:type="dcterms:W3CDTF">2020-09-09T07:22:00Z</dcterms:created>
  <dcterms:modified xsi:type="dcterms:W3CDTF">2020-09-11T07:43:00Z</dcterms:modified>
</cp:coreProperties>
</file>